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D66CC" w14:textId="4ADDEFDB" w:rsidR="00214DDC" w:rsidRDefault="00214DDC" w:rsidP="00214DDC">
      <w:r w:rsidRPr="00214DDC">
        <w:br/>
      </w:r>
      <w:r>
        <w:t>Mennyi kárpótlási jegy van még az állampolgároknál?</w:t>
      </w:r>
    </w:p>
    <w:p w14:paraId="20DE8C1C" w14:textId="77777777" w:rsidR="00214DDC" w:rsidRDefault="00214DDC" w:rsidP="00214DDC"/>
    <w:p w14:paraId="069D5E18" w14:textId="02009FDE" w:rsidR="00214DDC" w:rsidRDefault="00214DDC" w:rsidP="00214DDC">
      <w:r>
        <w:t>Mivel a kibocsátó magyar állam képviselői (Igazságügyi Minisztérium? Nemzetgazdasági Minisztérium?) nem adnak semmiféle tájékoztatást arról, hogy mi a szándékuk a még piacon lévő kárpótlási jegyekkel; mennyi kárpótlási jegy vár még beváltásra, illetve felhasználásra, így a mesterséges intelligenciát kérdeztem:</w:t>
      </w:r>
    </w:p>
    <w:p w14:paraId="7AAEB9CC" w14:textId="77777777" w:rsidR="00214DDC" w:rsidRDefault="00214DDC" w:rsidP="00214DDC"/>
    <w:p w14:paraId="721E6359" w14:textId="712D875C" w:rsidR="00214DDC" w:rsidRPr="00214DDC" w:rsidRDefault="00214DDC" w:rsidP="00214DDC">
      <w:pPr>
        <w:rPr>
          <w:i/>
          <w:iCs/>
        </w:rPr>
      </w:pPr>
      <w:r w:rsidRPr="00214DDC">
        <w:rPr>
          <w:i/>
          <w:iCs/>
        </w:rPr>
        <w:t xml:space="preserve">Fellelhető a neten arról hiteles adat, hogy a befektetők mennyi kárpótlási jegyet tartanak értékpapírszámlán, azaz mennyi kárpótlási jegyet </w:t>
      </w:r>
      <w:proofErr w:type="spellStart"/>
      <w:r w:rsidRPr="00214DDC">
        <w:rPr>
          <w:i/>
          <w:iCs/>
        </w:rPr>
        <w:t>dematerializáltak</w:t>
      </w:r>
      <w:proofErr w:type="spellEnd"/>
      <w:r w:rsidRPr="00214DDC">
        <w:rPr>
          <w:i/>
          <w:iCs/>
        </w:rPr>
        <w:t>?</w:t>
      </w:r>
    </w:p>
    <w:p w14:paraId="3EAEFD74" w14:textId="3F478E0F" w:rsidR="00214DDC" w:rsidRPr="00214DDC" w:rsidRDefault="00214DDC" w:rsidP="00214DDC">
      <w:r w:rsidRPr="00214DDC">
        <w:br/>
        <w:t>Röviden: </w:t>
      </w:r>
      <w:r w:rsidRPr="00214DDC">
        <w:rPr>
          <w:b/>
          <w:bCs/>
        </w:rPr>
        <w:t>igen, vannak részleges adatok</w:t>
      </w:r>
      <w:r w:rsidRPr="00214DDC">
        <w:t>, de </w:t>
      </w:r>
      <w:r w:rsidRPr="00214DDC">
        <w:rPr>
          <w:b/>
          <w:bCs/>
        </w:rPr>
        <w:t>nincs nyilvánosan elérhető, pontos és naprakész statisztika arról, hogy a befektetők összesen mennyi kárpótlási jegyet tartanak értékpapírszámlán (</w:t>
      </w:r>
      <w:proofErr w:type="spellStart"/>
      <w:r w:rsidRPr="00214DDC">
        <w:rPr>
          <w:b/>
          <w:bCs/>
        </w:rPr>
        <w:t>dematerializált</w:t>
      </w:r>
      <w:proofErr w:type="spellEnd"/>
      <w:r w:rsidRPr="00214DDC">
        <w:rPr>
          <w:b/>
          <w:bCs/>
        </w:rPr>
        <w:t xml:space="preserve"> vagy </w:t>
      </w:r>
      <w:proofErr w:type="spellStart"/>
      <w:r w:rsidRPr="00214DDC">
        <w:rPr>
          <w:b/>
          <w:bCs/>
        </w:rPr>
        <w:t>immobilizált</w:t>
      </w:r>
      <w:proofErr w:type="spellEnd"/>
      <w:r w:rsidRPr="00214DDC">
        <w:rPr>
          <w:b/>
          <w:bCs/>
        </w:rPr>
        <w:t xml:space="preserve"> formában)</w:t>
      </w:r>
      <w:r w:rsidRPr="00214DDC">
        <w:t>. A rendelkezésre álló források alapján inkább </w:t>
      </w:r>
      <w:r w:rsidRPr="00214DDC">
        <w:rPr>
          <w:b/>
          <w:bCs/>
        </w:rPr>
        <w:t>becslések és közvetett adatok</w:t>
      </w:r>
      <w:r w:rsidRPr="00214DDC">
        <w:t> léteznek.</w:t>
      </w:r>
    </w:p>
    <w:p w14:paraId="5A3E1E9C" w14:textId="77777777" w:rsidR="00214DDC" w:rsidRPr="00214DDC" w:rsidRDefault="00214DDC" w:rsidP="00214DDC">
      <w:pPr>
        <w:rPr>
          <w:b/>
          <w:bCs/>
        </w:rPr>
      </w:pPr>
      <w:r w:rsidRPr="00214DDC">
        <w:rPr>
          <w:b/>
          <w:bCs/>
        </w:rPr>
        <w:t>1. A teljes állomány nagysága</w:t>
      </w:r>
    </w:p>
    <w:p w14:paraId="1C292DDA" w14:textId="77777777" w:rsidR="00214DDC" w:rsidRPr="00214DDC" w:rsidRDefault="00214DDC" w:rsidP="00214DDC">
      <w:r w:rsidRPr="00214DDC">
        <w:t>A rendszerváltás után összesen kb. </w:t>
      </w:r>
      <w:r w:rsidRPr="00214DDC">
        <w:rPr>
          <w:b/>
          <w:bCs/>
        </w:rPr>
        <w:t>250–300 milliárd forint névértékű kárpótlási jegyet</w:t>
      </w:r>
      <w:r w:rsidRPr="00214DDC">
        <w:t> bocsátottak ki, több mint </w:t>
      </w:r>
      <w:r w:rsidRPr="00214DDC">
        <w:rPr>
          <w:b/>
          <w:bCs/>
        </w:rPr>
        <w:t>2 millió jogosult számára</w:t>
      </w:r>
      <w:r w:rsidRPr="00214DDC">
        <w:t>. </w:t>
      </w:r>
    </w:p>
    <w:p w14:paraId="72D0BC3D" w14:textId="77777777" w:rsidR="00214DDC" w:rsidRPr="00214DDC" w:rsidRDefault="00214DDC" w:rsidP="00214DDC">
      <w:r w:rsidRPr="00214DDC">
        <w:t>Ez az az elméleti teljes állomány, amelyből később:</w:t>
      </w:r>
    </w:p>
    <w:p w14:paraId="4CD26B44" w14:textId="77777777" w:rsidR="00214DDC" w:rsidRPr="00214DDC" w:rsidRDefault="00214DDC" w:rsidP="00214DDC">
      <w:pPr>
        <w:numPr>
          <w:ilvl w:val="0"/>
          <w:numId w:val="1"/>
        </w:numPr>
      </w:pPr>
      <w:r w:rsidRPr="00214DDC">
        <w:t>privatizációban,</w:t>
      </w:r>
    </w:p>
    <w:p w14:paraId="3F69FA54" w14:textId="77777777" w:rsidR="00214DDC" w:rsidRPr="00214DDC" w:rsidRDefault="00214DDC" w:rsidP="00214DDC">
      <w:pPr>
        <w:numPr>
          <w:ilvl w:val="0"/>
          <w:numId w:val="1"/>
        </w:numPr>
      </w:pPr>
      <w:r w:rsidRPr="00214DDC">
        <w:t>földárveréseken,</w:t>
      </w:r>
    </w:p>
    <w:p w14:paraId="5FB52E33" w14:textId="77777777" w:rsidR="00214DDC" w:rsidRPr="00214DDC" w:rsidRDefault="00214DDC" w:rsidP="00214DDC">
      <w:pPr>
        <w:numPr>
          <w:ilvl w:val="0"/>
          <w:numId w:val="1"/>
        </w:numPr>
      </w:pPr>
      <w:r w:rsidRPr="00214DDC">
        <w:t>részvénycserékben</w:t>
      </w:r>
      <w:r w:rsidRPr="00214DDC">
        <w:br/>
        <w:t>jelentős mennyiséget felhasználtak.</w:t>
      </w:r>
    </w:p>
    <w:p w14:paraId="44BA3185" w14:textId="77777777" w:rsidR="00214DDC" w:rsidRPr="00214DDC" w:rsidRDefault="00214DDC" w:rsidP="00214DDC">
      <w:pPr>
        <w:rPr>
          <w:b/>
          <w:bCs/>
        </w:rPr>
      </w:pPr>
      <w:r w:rsidRPr="00214DDC">
        <w:rPr>
          <w:b/>
          <w:bCs/>
        </w:rPr>
        <w:t>2. A tőzsdei/letéti állomány nagysága</w:t>
      </w:r>
    </w:p>
    <w:p w14:paraId="360A90BC" w14:textId="77777777" w:rsidR="00214DDC" w:rsidRPr="00214DDC" w:rsidRDefault="00214DDC" w:rsidP="00214DDC">
      <w:r w:rsidRPr="00214DDC">
        <w:t>A 2000-es évek elején a szakmai becslések szerint:</w:t>
      </w:r>
    </w:p>
    <w:p w14:paraId="4E5F58D5" w14:textId="77777777" w:rsidR="00214DDC" w:rsidRPr="00214DDC" w:rsidRDefault="00214DDC" w:rsidP="00214DDC">
      <w:pPr>
        <w:numPr>
          <w:ilvl w:val="0"/>
          <w:numId w:val="2"/>
        </w:numPr>
      </w:pPr>
      <w:r w:rsidRPr="00214DDC">
        <w:rPr>
          <w:b/>
          <w:bCs/>
        </w:rPr>
        <w:t>kevesebb mint 0,5 milliárd Ft névértékű</w:t>
      </w:r>
      <w:r w:rsidRPr="00214DDC">
        <w:t> kárpótlási jegy képezte ténylegesen a </w:t>
      </w:r>
      <w:r w:rsidRPr="00214DDC">
        <w:rPr>
          <w:b/>
          <w:bCs/>
        </w:rPr>
        <w:t>tőzsdei forgalom alapját</w:t>
      </w:r>
      <w:r w:rsidRPr="00214DDC">
        <w:t>,</w:t>
      </w:r>
    </w:p>
    <w:p w14:paraId="3ADFC9BB" w14:textId="77777777" w:rsidR="00214DDC" w:rsidRPr="00214DDC" w:rsidRDefault="00214DDC" w:rsidP="00214DDC">
      <w:pPr>
        <w:numPr>
          <w:ilvl w:val="0"/>
          <w:numId w:val="2"/>
        </w:numPr>
      </w:pPr>
      <w:r w:rsidRPr="00214DDC">
        <w:t>ezt a mennyiséget vitték be a központi letétbe (KELER). </w:t>
      </w:r>
    </w:p>
    <w:p w14:paraId="364AE96B" w14:textId="77777777" w:rsidR="00214DDC" w:rsidRPr="00214DDC" w:rsidRDefault="00214DDC" w:rsidP="00214DDC">
      <w:r w:rsidRPr="00214DDC">
        <w:t>Ez nagyságrendileg azt jelenti, hogy </w:t>
      </w:r>
      <w:r w:rsidRPr="00214DDC">
        <w:rPr>
          <w:b/>
          <w:bCs/>
        </w:rPr>
        <w:t>a teljes kibocsátáshoz képest nagyon kis rész</w:t>
      </w:r>
      <w:r w:rsidRPr="00214DDC">
        <w:t> került be a tőkepiaci infrastruktúrába.</w:t>
      </w:r>
    </w:p>
    <w:p w14:paraId="72E98995" w14:textId="77777777" w:rsidR="00214DDC" w:rsidRPr="00214DDC" w:rsidRDefault="00214DDC" w:rsidP="00214DDC">
      <w:pPr>
        <w:rPr>
          <w:b/>
          <w:bCs/>
        </w:rPr>
      </w:pPr>
      <w:r w:rsidRPr="00214DDC">
        <w:rPr>
          <w:b/>
          <w:bCs/>
        </w:rPr>
        <w:t>3. A KELER-ben kimutatott mennyiség</w:t>
      </w:r>
    </w:p>
    <w:p w14:paraId="044FFF8F" w14:textId="77777777" w:rsidR="00214DDC" w:rsidRPr="00214DDC" w:rsidRDefault="00214DDC" w:rsidP="00214DDC">
      <w:r w:rsidRPr="00214DDC">
        <w:lastRenderedPageBreak/>
        <w:t>Egy KELER-beszámoló szerint a központi letétben őrzött </w:t>
      </w:r>
      <w:r w:rsidRPr="00214DDC">
        <w:rPr>
          <w:b/>
          <w:bCs/>
        </w:rPr>
        <w:t>fizikai kárpótlási jegyek névértéke kb. 338 millió Ft</w:t>
      </w:r>
      <w:r w:rsidRPr="00214DDC">
        <w:t> volt (2017-ben). </w:t>
      </w:r>
    </w:p>
    <w:p w14:paraId="0C0BD01E" w14:textId="77777777" w:rsidR="00214DDC" w:rsidRPr="00214DDC" w:rsidRDefault="00214DDC" w:rsidP="00214DDC">
      <w:r w:rsidRPr="00214DDC">
        <w:t>Fontos:</w:t>
      </w:r>
    </w:p>
    <w:p w14:paraId="3C3BC718" w14:textId="77777777" w:rsidR="00214DDC" w:rsidRPr="00214DDC" w:rsidRDefault="00214DDC" w:rsidP="00214DDC">
      <w:pPr>
        <w:numPr>
          <w:ilvl w:val="0"/>
          <w:numId w:val="3"/>
        </w:numPr>
      </w:pPr>
      <w:r w:rsidRPr="00214DDC">
        <w:t>ezek </w:t>
      </w:r>
      <w:r w:rsidRPr="00214DDC">
        <w:rPr>
          <w:b/>
          <w:bCs/>
        </w:rPr>
        <w:t xml:space="preserve">nem </w:t>
      </w:r>
      <w:proofErr w:type="spellStart"/>
      <w:r w:rsidRPr="00214DDC">
        <w:rPr>
          <w:b/>
          <w:bCs/>
        </w:rPr>
        <w:t>dematerializált</w:t>
      </w:r>
      <w:proofErr w:type="spellEnd"/>
      <w:r w:rsidRPr="00214DDC">
        <w:rPr>
          <w:b/>
          <w:bCs/>
        </w:rPr>
        <w:t xml:space="preserve"> értékpapírok</w:t>
      </w:r>
      <w:r w:rsidRPr="00214DDC">
        <w:t>, hanem </w:t>
      </w:r>
      <w:r w:rsidRPr="00214DDC">
        <w:rPr>
          <w:b/>
          <w:bCs/>
        </w:rPr>
        <w:t>nyomdai úton előállított papírok</w:t>
      </w:r>
      <w:r w:rsidRPr="00214DDC">
        <w:t>,</w:t>
      </w:r>
    </w:p>
    <w:p w14:paraId="5C51C666" w14:textId="77777777" w:rsidR="00214DDC" w:rsidRPr="00214DDC" w:rsidRDefault="00214DDC" w:rsidP="00214DDC">
      <w:pPr>
        <w:numPr>
          <w:ilvl w:val="0"/>
          <w:numId w:val="3"/>
        </w:numPr>
      </w:pPr>
      <w:r w:rsidRPr="00214DDC">
        <w:t>amelyeket csak letétbe helyeztek.</w:t>
      </w:r>
    </w:p>
    <w:p w14:paraId="4835195C" w14:textId="77777777" w:rsidR="00214DDC" w:rsidRPr="00214DDC" w:rsidRDefault="00214DDC" w:rsidP="00214DDC">
      <w:pPr>
        <w:rPr>
          <w:b/>
          <w:bCs/>
        </w:rPr>
      </w:pPr>
      <w:r w:rsidRPr="00214DDC">
        <w:rPr>
          <w:b/>
          <w:bCs/>
        </w:rPr>
        <w:t xml:space="preserve">4. </w:t>
      </w:r>
      <w:proofErr w:type="spellStart"/>
      <w:r w:rsidRPr="00214DDC">
        <w:rPr>
          <w:b/>
          <w:bCs/>
        </w:rPr>
        <w:t>Dematerializáció</w:t>
      </w:r>
      <w:proofErr w:type="spellEnd"/>
      <w:r w:rsidRPr="00214DDC">
        <w:rPr>
          <w:b/>
          <w:bCs/>
        </w:rPr>
        <w:t xml:space="preserve"> kérdése</w:t>
      </w:r>
    </w:p>
    <w:p w14:paraId="381AC440" w14:textId="77777777" w:rsidR="00214DDC" w:rsidRPr="00214DDC" w:rsidRDefault="00214DDC" w:rsidP="00214DDC">
      <w:r w:rsidRPr="00214DDC">
        <w:t>A kulcsprobléma, hogy </w:t>
      </w:r>
      <w:r w:rsidRPr="00214DDC">
        <w:rPr>
          <w:b/>
          <w:bCs/>
        </w:rPr>
        <w:t xml:space="preserve">a kárpótlási jegyeket valójában soha nem </w:t>
      </w:r>
      <w:proofErr w:type="spellStart"/>
      <w:r w:rsidRPr="00214DDC">
        <w:rPr>
          <w:b/>
          <w:bCs/>
        </w:rPr>
        <w:t>dematerializálták</w:t>
      </w:r>
      <w:proofErr w:type="spellEnd"/>
      <w:r w:rsidRPr="00214DDC">
        <w:rPr>
          <w:b/>
          <w:bCs/>
        </w:rPr>
        <w:t xml:space="preserve"> </w:t>
      </w:r>
      <w:proofErr w:type="gramStart"/>
      <w:r w:rsidRPr="00214DDC">
        <w:rPr>
          <w:b/>
          <w:bCs/>
        </w:rPr>
        <w:t>teljes körűen</w:t>
      </w:r>
      <w:proofErr w:type="gramEnd"/>
      <w:r w:rsidRPr="00214DDC">
        <w:t>. </w:t>
      </w:r>
    </w:p>
    <w:p w14:paraId="75E79F51" w14:textId="77777777" w:rsidR="00214DDC" w:rsidRPr="00214DDC" w:rsidRDefault="00214DDC" w:rsidP="00214DDC">
      <w:r w:rsidRPr="00214DDC">
        <w:t>Ezért:</w:t>
      </w:r>
    </w:p>
    <w:p w14:paraId="51D7DEFC" w14:textId="77777777" w:rsidR="00214DDC" w:rsidRPr="00214DDC" w:rsidRDefault="00214DDC" w:rsidP="00214DDC">
      <w:pPr>
        <w:numPr>
          <w:ilvl w:val="0"/>
          <w:numId w:val="4"/>
        </w:numPr>
      </w:pPr>
      <w:r w:rsidRPr="00214DDC">
        <w:t>papíralapú értékpapír maradt,</w:t>
      </w:r>
    </w:p>
    <w:p w14:paraId="61924D6D" w14:textId="77777777" w:rsidR="00214DDC" w:rsidRPr="00214DDC" w:rsidRDefault="00214DDC" w:rsidP="00214DDC">
      <w:pPr>
        <w:numPr>
          <w:ilvl w:val="0"/>
          <w:numId w:val="4"/>
        </w:numPr>
      </w:pPr>
      <w:r w:rsidRPr="00214DDC">
        <w:t>és ez volt az egyik oka annak, hogy </w:t>
      </w:r>
      <w:r w:rsidRPr="00214DDC">
        <w:rPr>
          <w:b/>
          <w:bCs/>
        </w:rPr>
        <w:t>2025-től megszűnt a tőzsdei kereskedésük</w:t>
      </w:r>
      <w:r w:rsidRPr="00214DDC">
        <w:t> (EU elszámolási szabályok). </w:t>
      </w:r>
    </w:p>
    <w:p w14:paraId="44B12D4F" w14:textId="77777777" w:rsidR="00214DDC" w:rsidRPr="00214DDC" w:rsidRDefault="00214DDC" w:rsidP="00214DDC">
      <w:pPr>
        <w:rPr>
          <w:b/>
          <w:bCs/>
        </w:rPr>
      </w:pPr>
      <w:r w:rsidRPr="00214DDC">
        <w:rPr>
          <w:b/>
          <w:bCs/>
        </w:rPr>
        <w:t>5. A még meglévő állomány</w:t>
      </w:r>
    </w:p>
    <w:p w14:paraId="5C23F9F4" w14:textId="77777777" w:rsidR="00214DDC" w:rsidRPr="00214DDC" w:rsidRDefault="00214DDC" w:rsidP="00214DDC">
      <w:r w:rsidRPr="00214DDC">
        <w:t>A közelmúltbeli becslések szerint még </w:t>
      </w:r>
      <w:r w:rsidRPr="00214DDC">
        <w:rPr>
          <w:b/>
          <w:bCs/>
        </w:rPr>
        <w:t>2–3 milliárd forint névértékű</w:t>
      </w:r>
      <w:r w:rsidRPr="00214DDC">
        <w:t> kárpótlási jegy lehet magánkézben, de a pontos mennyiség </w:t>
      </w:r>
      <w:r w:rsidRPr="00214DDC">
        <w:rPr>
          <w:b/>
          <w:bCs/>
        </w:rPr>
        <w:t>nem ismert</w:t>
      </w:r>
      <w:r w:rsidRPr="00214DDC">
        <w:t>. </w:t>
      </w:r>
    </w:p>
    <w:p w14:paraId="6B38DFB4" w14:textId="77777777" w:rsidR="00214DDC" w:rsidRPr="00214DDC" w:rsidRDefault="00214DDC" w:rsidP="00214DDC">
      <w:r w:rsidRPr="00214DDC">
        <w:t>Ez a mennyiség:</w:t>
      </w:r>
    </w:p>
    <w:p w14:paraId="7FEAE2F7" w14:textId="77777777" w:rsidR="00214DDC" w:rsidRPr="00214DDC" w:rsidRDefault="00214DDC" w:rsidP="00214DDC">
      <w:pPr>
        <w:numPr>
          <w:ilvl w:val="0"/>
          <w:numId w:val="5"/>
        </w:numPr>
      </w:pPr>
      <w:r w:rsidRPr="00214DDC">
        <w:t>nagyrészt </w:t>
      </w:r>
      <w:r w:rsidRPr="00214DDC">
        <w:rPr>
          <w:b/>
          <w:bCs/>
        </w:rPr>
        <w:t>fizikai papír</w:t>
      </w:r>
      <w:r w:rsidRPr="00214DDC">
        <w:t>,</w:t>
      </w:r>
    </w:p>
    <w:p w14:paraId="71121131" w14:textId="77777777" w:rsidR="00214DDC" w:rsidRPr="00214DDC" w:rsidRDefault="00214DDC" w:rsidP="00214DDC">
      <w:pPr>
        <w:numPr>
          <w:ilvl w:val="0"/>
          <w:numId w:val="5"/>
        </w:numPr>
      </w:pPr>
      <w:r w:rsidRPr="00214DDC">
        <w:t>részben </w:t>
      </w:r>
      <w:r w:rsidRPr="00214DDC">
        <w:rPr>
          <w:b/>
          <w:bCs/>
        </w:rPr>
        <w:t>letéti számlákon</w:t>
      </w:r>
      <w:r w:rsidRPr="00214DDC">
        <w:t>,</w:t>
      </w:r>
    </w:p>
    <w:p w14:paraId="5D2A818E" w14:textId="77777777" w:rsidR="00214DDC" w:rsidRPr="00214DDC" w:rsidRDefault="00214DDC" w:rsidP="00214DDC">
      <w:pPr>
        <w:numPr>
          <w:ilvl w:val="0"/>
          <w:numId w:val="5"/>
        </w:numPr>
      </w:pPr>
      <w:r w:rsidRPr="00214DDC">
        <w:t>részben </w:t>
      </w:r>
      <w:r w:rsidRPr="00214DDC">
        <w:rPr>
          <w:b/>
          <w:bCs/>
        </w:rPr>
        <w:t>magánszemélyeknél otthon</w:t>
      </w:r>
      <w:r w:rsidRPr="00214DDC">
        <w:t>.</w:t>
      </w:r>
    </w:p>
    <w:p w14:paraId="42B90F0F" w14:textId="77777777" w:rsidR="00214DDC" w:rsidRPr="00214DDC" w:rsidRDefault="00214DDC" w:rsidP="00214DDC">
      <w:r w:rsidRPr="00214DDC">
        <w:pict w14:anchorId="2A3BC549">
          <v:rect id="_x0000_i1139" style="width:0;height:0" o:hralign="center" o:hrstd="t" o:hr="t" fillcolor="#a0a0a0" stroked="f"/>
        </w:pict>
      </w:r>
    </w:p>
    <w:p w14:paraId="5083908F" w14:textId="77777777" w:rsidR="00214DDC" w:rsidRPr="00214DDC" w:rsidRDefault="00214DDC" w:rsidP="00214DDC">
      <w:r w:rsidRPr="00214DDC">
        <w:rPr>
          <w:rFonts w:ascii="Segoe UI Emoji" w:hAnsi="Segoe UI Emoji" w:cs="Segoe UI Emoji"/>
        </w:rPr>
        <w:t>✅</w:t>
      </w:r>
      <w:r w:rsidRPr="00214DDC">
        <w:t> </w:t>
      </w:r>
      <w:r w:rsidRPr="00214DDC">
        <w:rPr>
          <w:b/>
          <w:bCs/>
        </w:rPr>
        <w:t>Összefoglalva</w:t>
      </w:r>
    </w:p>
    <w:tbl>
      <w:tblPr>
        <w:tblW w:w="0" w:type="auto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5"/>
        <w:gridCol w:w="1973"/>
      </w:tblGrid>
      <w:tr w:rsidR="00214DDC" w:rsidRPr="00214DDC" w14:paraId="0354A49B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0" w:type="dxa"/>
              <w:bottom w:w="137" w:type="dxa"/>
              <w:right w:w="360" w:type="dxa"/>
            </w:tcMar>
            <w:vAlign w:val="bottom"/>
            <w:hideMark/>
          </w:tcPr>
          <w:p w14:paraId="624D9D2E" w14:textId="77777777" w:rsidR="00214DDC" w:rsidRPr="00214DDC" w:rsidRDefault="00214DDC" w:rsidP="00214DDC">
            <w:pPr>
              <w:rPr>
                <w:b/>
                <w:bCs/>
              </w:rPr>
            </w:pPr>
            <w:r w:rsidRPr="00214DDC">
              <w:rPr>
                <w:b/>
                <w:bCs/>
              </w:rPr>
              <w:t>Kategória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137" w:type="dxa"/>
              <w:bottom w:w="137" w:type="dxa"/>
              <w:right w:w="0" w:type="dxa"/>
            </w:tcMar>
            <w:vAlign w:val="bottom"/>
            <w:hideMark/>
          </w:tcPr>
          <w:p w14:paraId="5693E8BE" w14:textId="77777777" w:rsidR="00214DDC" w:rsidRPr="00214DDC" w:rsidRDefault="00214DDC" w:rsidP="00214DDC">
            <w:pPr>
              <w:rPr>
                <w:b/>
                <w:bCs/>
              </w:rPr>
            </w:pPr>
            <w:r w:rsidRPr="00214DDC">
              <w:rPr>
                <w:b/>
                <w:bCs/>
              </w:rPr>
              <w:t>Nagyságrend</w:t>
            </w:r>
          </w:p>
        </w:tc>
      </w:tr>
      <w:tr w:rsidR="00214DDC" w:rsidRPr="00214DDC" w14:paraId="2CB8BB48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360" w:type="dxa"/>
            </w:tcMar>
            <w:vAlign w:val="bottom"/>
            <w:hideMark/>
          </w:tcPr>
          <w:p w14:paraId="613B9125" w14:textId="77777777" w:rsidR="00214DDC" w:rsidRPr="00214DDC" w:rsidRDefault="00214DDC" w:rsidP="00214DDC">
            <w:r w:rsidRPr="00214DDC">
              <w:t>Kibocsátott összes kárpótlási jegy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37" w:type="dxa"/>
              <w:bottom w:w="137" w:type="dxa"/>
              <w:right w:w="0" w:type="dxa"/>
            </w:tcMar>
            <w:vAlign w:val="bottom"/>
            <w:hideMark/>
          </w:tcPr>
          <w:p w14:paraId="453C132F" w14:textId="77777777" w:rsidR="00214DDC" w:rsidRPr="00214DDC" w:rsidRDefault="00214DDC" w:rsidP="00214DDC">
            <w:r w:rsidRPr="00214DDC">
              <w:t xml:space="preserve">250–300 </w:t>
            </w:r>
            <w:proofErr w:type="spellStart"/>
            <w:r w:rsidRPr="00214DDC">
              <w:t>mrd</w:t>
            </w:r>
            <w:proofErr w:type="spellEnd"/>
            <w:r w:rsidRPr="00214DDC">
              <w:t xml:space="preserve"> Ft</w:t>
            </w:r>
          </w:p>
        </w:tc>
      </w:tr>
      <w:tr w:rsidR="00214DDC" w:rsidRPr="00214DDC" w14:paraId="42C87A28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360" w:type="dxa"/>
            </w:tcMar>
            <w:vAlign w:val="bottom"/>
            <w:hideMark/>
          </w:tcPr>
          <w:p w14:paraId="45F57E64" w14:textId="77777777" w:rsidR="00214DDC" w:rsidRPr="00214DDC" w:rsidRDefault="00214DDC" w:rsidP="00214DDC">
            <w:r w:rsidRPr="00214DDC">
              <w:t>Tőzsdei forgalom alapja (2000-es évek)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37" w:type="dxa"/>
              <w:bottom w:w="137" w:type="dxa"/>
              <w:right w:w="0" w:type="dxa"/>
            </w:tcMar>
            <w:vAlign w:val="bottom"/>
            <w:hideMark/>
          </w:tcPr>
          <w:p w14:paraId="75FE95DF" w14:textId="77777777" w:rsidR="00214DDC" w:rsidRPr="00214DDC" w:rsidRDefault="00214DDC" w:rsidP="00214DDC">
            <w:proofErr w:type="gramStart"/>
            <w:r w:rsidRPr="00214DDC">
              <w:t>&lt; 0</w:t>
            </w:r>
            <w:proofErr w:type="gramEnd"/>
            <w:r w:rsidRPr="00214DDC">
              <w:t xml:space="preserve">,5 </w:t>
            </w:r>
            <w:proofErr w:type="spellStart"/>
            <w:r w:rsidRPr="00214DDC">
              <w:t>mrd</w:t>
            </w:r>
            <w:proofErr w:type="spellEnd"/>
            <w:r w:rsidRPr="00214DDC">
              <w:t xml:space="preserve"> Ft</w:t>
            </w:r>
          </w:p>
        </w:tc>
      </w:tr>
      <w:tr w:rsidR="00214DDC" w:rsidRPr="00214DDC" w14:paraId="38AD4397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360" w:type="dxa"/>
            </w:tcMar>
            <w:vAlign w:val="bottom"/>
            <w:hideMark/>
          </w:tcPr>
          <w:p w14:paraId="20032AF9" w14:textId="77777777" w:rsidR="00214DDC" w:rsidRPr="00214DDC" w:rsidRDefault="00214DDC" w:rsidP="00214DDC">
            <w:r w:rsidRPr="00214DDC">
              <w:t>KELER-ben letétben (2017 körül)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37" w:type="dxa"/>
              <w:bottom w:w="137" w:type="dxa"/>
              <w:right w:w="0" w:type="dxa"/>
            </w:tcMar>
            <w:vAlign w:val="bottom"/>
            <w:hideMark/>
          </w:tcPr>
          <w:p w14:paraId="34944F26" w14:textId="77777777" w:rsidR="00214DDC" w:rsidRPr="00214DDC" w:rsidRDefault="00214DDC" w:rsidP="00214DDC">
            <w:r w:rsidRPr="00214DDC">
              <w:t>~338 millió Ft</w:t>
            </w:r>
          </w:p>
        </w:tc>
      </w:tr>
      <w:tr w:rsidR="00214DDC" w:rsidRPr="00214DDC" w14:paraId="022C0A36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360" w:type="dxa"/>
            </w:tcMar>
            <w:vAlign w:val="bottom"/>
            <w:hideMark/>
          </w:tcPr>
          <w:p w14:paraId="6A06C913" w14:textId="77777777" w:rsidR="00214DDC" w:rsidRPr="00214DDC" w:rsidRDefault="00214DDC" w:rsidP="00214DDC">
            <w:r w:rsidRPr="00214DDC">
              <w:t>Ma még létező (becslés)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37" w:type="dxa"/>
              <w:bottom w:w="137" w:type="dxa"/>
              <w:right w:w="0" w:type="dxa"/>
            </w:tcMar>
            <w:vAlign w:val="bottom"/>
            <w:hideMark/>
          </w:tcPr>
          <w:p w14:paraId="215CDA36" w14:textId="77777777" w:rsidR="00214DDC" w:rsidRPr="00214DDC" w:rsidRDefault="00214DDC" w:rsidP="00214DDC">
            <w:r w:rsidRPr="00214DDC">
              <w:t xml:space="preserve">2–3 </w:t>
            </w:r>
            <w:proofErr w:type="spellStart"/>
            <w:r w:rsidRPr="00214DDC">
              <w:t>mrd</w:t>
            </w:r>
            <w:proofErr w:type="spellEnd"/>
            <w:r w:rsidRPr="00214DDC">
              <w:t xml:space="preserve"> Ft</w:t>
            </w:r>
          </w:p>
        </w:tc>
      </w:tr>
      <w:tr w:rsidR="00214DDC" w:rsidRPr="00214DDC" w14:paraId="3AB6D7A2" w14:textId="77777777">
        <w:trPr>
          <w:tblCellSpacing w:w="15" w:type="dxa"/>
        </w:trPr>
        <w:tc>
          <w:tcPr>
            <w:tcW w:w="0" w:type="auto"/>
            <w:tcMar>
              <w:top w:w="137" w:type="dxa"/>
              <w:left w:w="0" w:type="dxa"/>
              <w:bottom w:w="360" w:type="dxa"/>
              <w:right w:w="360" w:type="dxa"/>
            </w:tcMar>
            <w:vAlign w:val="bottom"/>
            <w:hideMark/>
          </w:tcPr>
          <w:p w14:paraId="6E905CC2" w14:textId="77777777" w:rsidR="00214DDC" w:rsidRPr="00214DDC" w:rsidRDefault="00214DDC" w:rsidP="00214DDC">
            <w:proofErr w:type="spellStart"/>
            <w:r w:rsidRPr="00214DDC">
              <w:lastRenderedPageBreak/>
              <w:t>Dematerializált</w:t>
            </w:r>
            <w:proofErr w:type="spellEnd"/>
            <w:r w:rsidRPr="00214DDC">
              <w:t xml:space="preserve"> állomány</w:t>
            </w:r>
          </w:p>
        </w:tc>
        <w:tc>
          <w:tcPr>
            <w:tcW w:w="0" w:type="auto"/>
            <w:tcMar>
              <w:top w:w="137" w:type="dxa"/>
              <w:left w:w="137" w:type="dxa"/>
              <w:bottom w:w="360" w:type="dxa"/>
              <w:right w:w="0" w:type="dxa"/>
            </w:tcMar>
            <w:vAlign w:val="bottom"/>
            <w:hideMark/>
          </w:tcPr>
          <w:p w14:paraId="33435F96" w14:textId="77777777" w:rsidR="00214DDC" w:rsidRPr="00214DDC" w:rsidRDefault="00214DDC" w:rsidP="00214DDC">
            <w:r w:rsidRPr="00214DDC">
              <w:t>gyakorlatilag nincs</w:t>
            </w:r>
          </w:p>
        </w:tc>
      </w:tr>
    </w:tbl>
    <w:p w14:paraId="137B2909" w14:textId="77777777" w:rsidR="00214DDC" w:rsidRPr="00214DDC" w:rsidRDefault="00214DDC" w:rsidP="00214DDC">
      <w:r w:rsidRPr="00214DDC">
        <w:rPr>
          <w:rFonts w:ascii="Segoe UI Emoji" w:hAnsi="Segoe UI Emoji" w:cs="Segoe UI Emoji"/>
        </w:rPr>
        <w:t>👉</w:t>
      </w:r>
      <w:r w:rsidRPr="00214DDC">
        <w:t xml:space="preserve"> Ezért a kérdésedre a pontos válasz:</w:t>
      </w:r>
      <w:r w:rsidRPr="00214DDC">
        <w:br/>
      </w:r>
      <w:r w:rsidRPr="00214DDC">
        <w:rPr>
          <w:b/>
          <w:bCs/>
        </w:rPr>
        <w:t>nem létezik publikus, hiteles statisztika arról, hogy mennyi kárpótlási jegy van értékpapírszámlákon</w:t>
      </w:r>
      <w:r w:rsidRPr="00214DDC">
        <w:t>, mert</w:t>
      </w:r>
    </w:p>
    <w:p w14:paraId="76E2072C" w14:textId="77777777" w:rsidR="00214DDC" w:rsidRPr="00214DDC" w:rsidRDefault="00214DDC" w:rsidP="00214DDC">
      <w:pPr>
        <w:numPr>
          <w:ilvl w:val="0"/>
          <w:numId w:val="6"/>
        </w:numPr>
      </w:pPr>
      <w:r w:rsidRPr="00214DDC">
        <w:t>a papírok többsége soha nem került be a tőkepiaci infrastruktúrába,</w:t>
      </w:r>
    </w:p>
    <w:p w14:paraId="583A1912" w14:textId="77777777" w:rsidR="00214DDC" w:rsidRPr="00214DDC" w:rsidRDefault="00214DDC" w:rsidP="00214DDC">
      <w:pPr>
        <w:numPr>
          <w:ilvl w:val="0"/>
          <w:numId w:val="6"/>
        </w:numPr>
      </w:pPr>
      <w:r w:rsidRPr="00214DDC">
        <w:t xml:space="preserve">nem </w:t>
      </w:r>
      <w:proofErr w:type="spellStart"/>
      <w:r w:rsidRPr="00214DDC">
        <w:t>dematerializálták</w:t>
      </w:r>
      <w:proofErr w:type="spellEnd"/>
      <w:r w:rsidRPr="00214DDC">
        <w:t xml:space="preserve"> őket,</w:t>
      </w:r>
    </w:p>
    <w:p w14:paraId="47E0AB91" w14:textId="77777777" w:rsidR="00214DDC" w:rsidRPr="00214DDC" w:rsidRDefault="00214DDC" w:rsidP="00214DDC">
      <w:pPr>
        <w:numPr>
          <w:ilvl w:val="0"/>
          <w:numId w:val="6"/>
        </w:numPr>
      </w:pPr>
      <w:r w:rsidRPr="00214DDC">
        <w:t>a még meglévő mennyiségről csak becslések vannak.</w:t>
      </w:r>
    </w:p>
    <w:p w14:paraId="1122C653" w14:textId="77777777" w:rsidR="00214DDC" w:rsidRPr="00214DDC" w:rsidRDefault="00214DDC" w:rsidP="00214DDC">
      <w:r w:rsidRPr="00214DDC">
        <w:pict w14:anchorId="520C3E49">
          <v:rect id="_x0000_i1140" style="width:0;height:0" o:hralign="center" o:hrstd="t" o:hr="t" fillcolor="#a0a0a0" stroked="f"/>
        </w:pict>
      </w:r>
    </w:p>
    <w:p w14:paraId="7E1F2029" w14:textId="77777777" w:rsidR="00214DDC" w:rsidRPr="00214DDC" w:rsidRDefault="00214DDC" w:rsidP="00214DDC">
      <w:r w:rsidRPr="00214DDC">
        <w:t>Ha szeretnéd, meg tudom mutatni azt is, hogy </w:t>
      </w:r>
      <w:r w:rsidRPr="00214DDC">
        <w:rPr>
          <w:b/>
          <w:bCs/>
        </w:rPr>
        <w:t>milyen módszerrel lehet mégis viszonylag jól megbecsülni</w:t>
      </w:r>
      <w:r w:rsidRPr="00214DDC">
        <w:t>, hogy a befektetők kb. mennyit tarthatnak értékpapírszámlán (pl. BÉT-forgalom + KELER-adatok + privatizációs felhasználás alapján). Ez egy érdekes pénzügyi „detektívmunka”.</w:t>
      </w:r>
    </w:p>
    <w:p w14:paraId="0B21C613" w14:textId="77777777" w:rsidR="00214DDC" w:rsidRPr="00214DDC" w:rsidRDefault="00214DDC" w:rsidP="00214DDC">
      <w:r w:rsidRPr="00214DDC">
        <w:br/>
      </w:r>
    </w:p>
    <w:p w14:paraId="29B88013" w14:textId="5907422D" w:rsidR="00214DDC" w:rsidRPr="00214DDC" w:rsidRDefault="00214DDC" w:rsidP="00214DDC">
      <w:pPr>
        <w:pStyle w:val="Listaszerbekezds"/>
        <w:numPr>
          <w:ilvl w:val="0"/>
          <w:numId w:val="23"/>
        </w:numPr>
        <w:rPr>
          <w:i/>
          <w:iCs/>
        </w:rPr>
      </w:pPr>
      <w:r w:rsidRPr="00214DDC">
        <w:rPr>
          <w:i/>
          <w:iCs/>
        </w:rPr>
        <w:t>Igen, ezt kérem</w:t>
      </w:r>
    </w:p>
    <w:p w14:paraId="26162315" w14:textId="77777777" w:rsidR="00214DDC" w:rsidRPr="00214DDC" w:rsidRDefault="00214DDC" w:rsidP="00214DDC">
      <w:r w:rsidRPr="00214DDC">
        <w:br/>
      </w:r>
    </w:p>
    <w:p w14:paraId="3A4CAFBA" w14:textId="77777777" w:rsidR="00214DDC" w:rsidRPr="00214DDC" w:rsidRDefault="00214DDC" w:rsidP="00214DDC">
      <w:r w:rsidRPr="00214DDC">
        <w:t>Meg lehet közelíteni egy </w:t>
      </w:r>
      <w:r w:rsidRPr="00214DDC">
        <w:rPr>
          <w:b/>
          <w:bCs/>
        </w:rPr>
        <w:t>elég reális becslést</w:t>
      </w:r>
      <w:r w:rsidRPr="00214DDC">
        <w:t>, ha három adatforrást kombinálunk:</w:t>
      </w:r>
    </w:p>
    <w:p w14:paraId="2AFE36E8" w14:textId="77777777" w:rsidR="00214DDC" w:rsidRPr="00214DDC" w:rsidRDefault="00214DDC" w:rsidP="00214DDC">
      <w:pPr>
        <w:numPr>
          <w:ilvl w:val="0"/>
          <w:numId w:val="7"/>
        </w:numPr>
      </w:pPr>
      <w:r w:rsidRPr="00214DDC">
        <w:t>teljes kibocsátás</w:t>
      </w:r>
    </w:p>
    <w:p w14:paraId="758D2EEE" w14:textId="77777777" w:rsidR="00214DDC" w:rsidRPr="00214DDC" w:rsidRDefault="00214DDC" w:rsidP="00214DDC">
      <w:pPr>
        <w:numPr>
          <w:ilvl w:val="0"/>
          <w:numId w:val="7"/>
        </w:numPr>
      </w:pPr>
      <w:r w:rsidRPr="00214DDC">
        <w:t>bizonyítható felhasználás (privatizációk, földárverések stb.)</w:t>
      </w:r>
    </w:p>
    <w:p w14:paraId="444E59B2" w14:textId="77777777" w:rsidR="00214DDC" w:rsidRPr="00214DDC" w:rsidRDefault="00214DDC" w:rsidP="00214DDC">
      <w:pPr>
        <w:numPr>
          <w:ilvl w:val="0"/>
          <w:numId w:val="7"/>
        </w:numPr>
      </w:pPr>
      <w:r w:rsidRPr="00214DDC">
        <w:t>tőzsdei infrastruktúrában megjelent állomány (BÉT + letét)</w:t>
      </w:r>
    </w:p>
    <w:p w14:paraId="0CD3D79C" w14:textId="77777777" w:rsidR="00214DDC" w:rsidRPr="00214DDC" w:rsidRDefault="00214DDC" w:rsidP="00214DDC">
      <w:r w:rsidRPr="00214DDC">
        <w:t>Így lényegében </w:t>
      </w:r>
      <w:r w:rsidRPr="00214DDC">
        <w:rPr>
          <w:b/>
          <w:bCs/>
        </w:rPr>
        <w:t>maradékszámítást</w:t>
      </w:r>
      <w:r w:rsidRPr="00214DDC">
        <w:t> végzünk. Az alábbi módszer a pénzügyi történészek és gazdasági újságírók által is használt logika.</w:t>
      </w:r>
    </w:p>
    <w:p w14:paraId="36033C43" w14:textId="77777777" w:rsidR="00214DDC" w:rsidRPr="00214DDC" w:rsidRDefault="00214DDC" w:rsidP="00214DDC">
      <w:r w:rsidRPr="00214DDC">
        <w:pict w14:anchorId="3ABE5C46">
          <v:rect id="_x0000_i1141" style="width:0;height:0" o:hralign="center" o:hrstd="t" o:hr="t" fillcolor="#a0a0a0" stroked="f"/>
        </w:pict>
      </w:r>
    </w:p>
    <w:p w14:paraId="352B9FD8" w14:textId="77777777" w:rsidR="00214DDC" w:rsidRPr="00214DDC" w:rsidRDefault="00214DDC" w:rsidP="00214DDC">
      <w:pPr>
        <w:rPr>
          <w:b/>
          <w:bCs/>
        </w:rPr>
      </w:pPr>
      <w:r w:rsidRPr="00214DDC">
        <w:rPr>
          <w:b/>
          <w:bCs/>
        </w:rPr>
        <w:t>1. Kiindulópont: a teljes kibocsátás</w:t>
      </w:r>
    </w:p>
    <w:p w14:paraId="65A00293" w14:textId="77777777" w:rsidR="00214DDC" w:rsidRPr="00214DDC" w:rsidRDefault="00214DDC" w:rsidP="00214DDC">
      <w:r w:rsidRPr="00214DDC">
        <w:t>A kárpótlási törvények alapján kb.</w:t>
      </w:r>
    </w:p>
    <w:p w14:paraId="468FAAD4" w14:textId="77777777" w:rsidR="00214DDC" w:rsidRPr="00214DDC" w:rsidRDefault="00214DDC" w:rsidP="00214DDC">
      <w:r w:rsidRPr="00214DDC">
        <w:rPr>
          <w:b/>
          <w:bCs/>
        </w:rPr>
        <w:t>250–300 milliárd Ft névértékű kárpótlási jegyet</w:t>
      </w:r>
      <w:r w:rsidRPr="00214DDC">
        <w:t> bocsátottak ki több mint 2 millió jogosultnak. </w:t>
      </w:r>
    </w:p>
    <w:p w14:paraId="1099504C" w14:textId="77777777" w:rsidR="00214DDC" w:rsidRPr="00214DDC" w:rsidRDefault="00214DDC" w:rsidP="00214DDC">
      <w:r w:rsidRPr="00214DDC">
        <w:lastRenderedPageBreak/>
        <w:t>Ez a </w:t>
      </w:r>
      <w:r w:rsidRPr="00214DDC">
        <w:rPr>
          <w:b/>
          <w:bCs/>
        </w:rPr>
        <w:t>100% kiinduló állomány</w:t>
      </w:r>
      <w:r w:rsidRPr="00214DDC">
        <w:t>.</w:t>
      </w:r>
    </w:p>
    <w:p w14:paraId="64AA3FCF" w14:textId="77777777" w:rsidR="00214DDC" w:rsidRPr="00214DDC" w:rsidRDefault="00214DDC" w:rsidP="00214DDC">
      <w:r w:rsidRPr="00214DDC">
        <w:pict w14:anchorId="33E6B688">
          <v:rect id="_x0000_i1142" style="width:0;height:0" o:hralign="center" o:hrstd="t" o:hr="t" fillcolor="#a0a0a0" stroked="f"/>
        </w:pict>
      </w:r>
    </w:p>
    <w:p w14:paraId="725EDDFC" w14:textId="77777777" w:rsidR="00214DDC" w:rsidRPr="00214DDC" w:rsidRDefault="00214DDC" w:rsidP="00214DDC">
      <w:pPr>
        <w:rPr>
          <w:b/>
          <w:bCs/>
        </w:rPr>
      </w:pPr>
      <w:r w:rsidRPr="00214DDC">
        <w:rPr>
          <w:b/>
          <w:bCs/>
        </w:rPr>
        <w:t>2. Mennyi fogyott el privatizációban</w:t>
      </w:r>
    </w:p>
    <w:p w14:paraId="3C76FB11" w14:textId="77777777" w:rsidR="00214DDC" w:rsidRPr="00214DDC" w:rsidRDefault="00214DDC" w:rsidP="00214DDC">
      <w:r w:rsidRPr="00214DDC">
        <w:t>A kilencvenes években a jegyek nagy részét privatizációban használták fel:</w:t>
      </w:r>
    </w:p>
    <w:p w14:paraId="3B8A9205" w14:textId="77777777" w:rsidR="00214DDC" w:rsidRPr="00214DDC" w:rsidRDefault="00214DDC" w:rsidP="00214DDC">
      <w:pPr>
        <w:numPr>
          <w:ilvl w:val="0"/>
          <w:numId w:val="8"/>
        </w:numPr>
      </w:pPr>
      <w:r w:rsidRPr="00214DDC">
        <w:t>állami vállalatok részvényei</w:t>
      </w:r>
    </w:p>
    <w:p w14:paraId="4E10914C" w14:textId="77777777" w:rsidR="00214DDC" w:rsidRPr="00214DDC" w:rsidRDefault="00214DDC" w:rsidP="00214DDC">
      <w:pPr>
        <w:numPr>
          <w:ilvl w:val="0"/>
          <w:numId w:val="8"/>
        </w:numPr>
      </w:pPr>
      <w:r w:rsidRPr="00214DDC">
        <w:t>földárverések</w:t>
      </w:r>
    </w:p>
    <w:p w14:paraId="6CA2F563" w14:textId="77777777" w:rsidR="00214DDC" w:rsidRPr="00214DDC" w:rsidRDefault="00214DDC" w:rsidP="00214DDC">
      <w:pPr>
        <w:numPr>
          <w:ilvl w:val="0"/>
          <w:numId w:val="8"/>
        </w:numPr>
      </w:pPr>
      <w:r w:rsidRPr="00214DDC">
        <w:t>lakásprivatizáció</w:t>
      </w:r>
    </w:p>
    <w:p w14:paraId="42ACBC91" w14:textId="77777777" w:rsidR="00214DDC" w:rsidRPr="00214DDC" w:rsidRDefault="00214DDC" w:rsidP="00214DDC">
      <w:pPr>
        <w:numPr>
          <w:ilvl w:val="0"/>
          <w:numId w:val="8"/>
        </w:numPr>
      </w:pPr>
      <w:r w:rsidRPr="00214DDC">
        <w:t>befektetési alapok</w:t>
      </w:r>
    </w:p>
    <w:p w14:paraId="77CAEC33" w14:textId="77777777" w:rsidR="00214DDC" w:rsidRPr="00214DDC" w:rsidRDefault="00214DDC" w:rsidP="00214DDC">
      <w:r w:rsidRPr="00214DDC">
        <w:t>A szakirodalmi becslések szerint:</w:t>
      </w:r>
    </w:p>
    <w:p w14:paraId="3ED46573" w14:textId="77777777" w:rsidR="00214DDC" w:rsidRPr="00214DDC" w:rsidRDefault="00214DDC" w:rsidP="00214DDC">
      <w:r w:rsidRPr="00214DDC">
        <w:rPr>
          <w:b/>
          <w:bCs/>
        </w:rPr>
        <w:t>a kibocsátott jegyek ~90–95%-a így eltűnt a rendszerből.</w:t>
      </w:r>
    </w:p>
    <w:p w14:paraId="7544CF9B" w14:textId="77777777" w:rsidR="00214DDC" w:rsidRPr="00214DDC" w:rsidRDefault="00214DDC" w:rsidP="00214DDC">
      <w:r w:rsidRPr="00214DDC">
        <w:t>Durva nagyságrend:</w:t>
      </w:r>
    </w:p>
    <w:tbl>
      <w:tblPr>
        <w:tblW w:w="0" w:type="auto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1"/>
        <w:gridCol w:w="1859"/>
      </w:tblGrid>
      <w:tr w:rsidR="00214DDC" w:rsidRPr="00214DDC" w14:paraId="03B5E4D7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0" w:type="dxa"/>
              <w:bottom w:w="137" w:type="dxa"/>
              <w:right w:w="360" w:type="dxa"/>
            </w:tcMar>
            <w:vAlign w:val="bottom"/>
            <w:hideMark/>
          </w:tcPr>
          <w:p w14:paraId="6BDD5D8D" w14:textId="77777777" w:rsidR="00214DDC" w:rsidRPr="00214DDC" w:rsidRDefault="00214DDC" w:rsidP="00214DDC">
            <w:pPr>
              <w:rPr>
                <w:b/>
                <w:bCs/>
              </w:rPr>
            </w:pPr>
            <w:r w:rsidRPr="00214DDC">
              <w:rPr>
                <w:b/>
                <w:bCs/>
              </w:rPr>
              <w:t>Felhasználás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137" w:type="dxa"/>
              <w:bottom w:w="137" w:type="dxa"/>
              <w:right w:w="0" w:type="dxa"/>
            </w:tcMar>
            <w:vAlign w:val="bottom"/>
            <w:hideMark/>
          </w:tcPr>
          <w:p w14:paraId="265AC7F6" w14:textId="77777777" w:rsidR="00214DDC" w:rsidRPr="00214DDC" w:rsidRDefault="00214DDC" w:rsidP="00214DDC">
            <w:pPr>
              <w:rPr>
                <w:b/>
                <w:bCs/>
              </w:rPr>
            </w:pPr>
            <w:r w:rsidRPr="00214DDC">
              <w:rPr>
                <w:b/>
                <w:bCs/>
              </w:rPr>
              <w:t>becsült nagyság</w:t>
            </w:r>
          </w:p>
        </w:tc>
      </w:tr>
      <w:tr w:rsidR="00214DDC" w:rsidRPr="00214DDC" w14:paraId="5B48DF39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360" w:type="dxa"/>
            </w:tcMar>
            <w:vAlign w:val="bottom"/>
            <w:hideMark/>
          </w:tcPr>
          <w:p w14:paraId="7418AF9E" w14:textId="77777777" w:rsidR="00214DDC" w:rsidRPr="00214DDC" w:rsidRDefault="00214DDC" w:rsidP="00214DDC">
            <w:r w:rsidRPr="00214DDC">
              <w:t>vállalati privatizáció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37" w:type="dxa"/>
              <w:bottom w:w="137" w:type="dxa"/>
              <w:right w:w="0" w:type="dxa"/>
            </w:tcMar>
            <w:vAlign w:val="bottom"/>
            <w:hideMark/>
          </w:tcPr>
          <w:p w14:paraId="72164458" w14:textId="77777777" w:rsidR="00214DDC" w:rsidRPr="00214DDC" w:rsidRDefault="00214DDC" w:rsidP="00214DDC">
            <w:r w:rsidRPr="00214DDC">
              <w:t xml:space="preserve">~150–180 </w:t>
            </w:r>
            <w:proofErr w:type="spellStart"/>
            <w:r w:rsidRPr="00214DDC">
              <w:t>mrd</w:t>
            </w:r>
            <w:proofErr w:type="spellEnd"/>
            <w:r w:rsidRPr="00214DDC">
              <w:t xml:space="preserve"> Ft</w:t>
            </w:r>
          </w:p>
        </w:tc>
      </w:tr>
      <w:tr w:rsidR="00214DDC" w:rsidRPr="00214DDC" w14:paraId="45B9CCF8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360" w:type="dxa"/>
            </w:tcMar>
            <w:vAlign w:val="bottom"/>
            <w:hideMark/>
          </w:tcPr>
          <w:p w14:paraId="15A88645" w14:textId="77777777" w:rsidR="00214DDC" w:rsidRPr="00214DDC" w:rsidRDefault="00214DDC" w:rsidP="00214DDC">
            <w:r w:rsidRPr="00214DDC">
              <w:t>földárverések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37" w:type="dxa"/>
              <w:bottom w:w="137" w:type="dxa"/>
              <w:right w:w="0" w:type="dxa"/>
            </w:tcMar>
            <w:vAlign w:val="bottom"/>
            <w:hideMark/>
          </w:tcPr>
          <w:p w14:paraId="7D33C281" w14:textId="77777777" w:rsidR="00214DDC" w:rsidRPr="00214DDC" w:rsidRDefault="00214DDC" w:rsidP="00214DDC">
            <w:r w:rsidRPr="00214DDC">
              <w:t xml:space="preserve">~50–70 </w:t>
            </w:r>
            <w:proofErr w:type="spellStart"/>
            <w:r w:rsidRPr="00214DDC">
              <w:t>mrd</w:t>
            </w:r>
            <w:proofErr w:type="spellEnd"/>
            <w:r w:rsidRPr="00214DDC">
              <w:t xml:space="preserve"> Ft</w:t>
            </w:r>
          </w:p>
        </w:tc>
      </w:tr>
      <w:tr w:rsidR="00214DDC" w:rsidRPr="00214DDC" w14:paraId="65843325" w14:textId="77777777">
        <w:trPr>
          <w:tblCellSpacing w:w="15" w:type="dxa"/>
        </w:trPr>
        <w:tc>
          <w:tcPr>
            <w:tcW w:w="0" w:type="auto"/>
            <w:tcMar>
              <w:top w:w="137" w:type="dxa"/>
              <w:left w:w="0" w:type="dxa"/>
              <w:bottom w:w="360" w:type="dxa"/>
              <w:right w:w="360" w:type="dxa"/>
            </w:tcMar>
            <w:vAlign w:val="bottom"/>
            <w:hideMark/>
          </w:tcPr>
          <w:p w14:paraId="03F9148C" w14:textId="77777777" w:rsidR="00214DDC" w:rsidRPr="00214DDC" w:rsidRDefault="00214DDC" w:rsidP="00214DDC">
            <w:r w:rsidRPr="00214DDC">
              <w:t>egyéb konstrukciók</w:t>
            </w:r>
          </w:p>
        </w:tc>
        <w:tc>
          <w:tcPr>
            <w:tcW w:w="0" w:type="auto"/>
            <w:tcMar>
              <w:top w:w="137" w:type="dxa"/>
              <w:left w:w="137" w:type="dxa"/>
              <w:bottom w:w="360" w:type="dxa"/>
              <w:right w:w="0" w:type="dxa"/>
            </w:tcMar>
            <w:vAlign w:val="bottom"/>
            <w:hideMark/>
          </w:tcPr>
          <w:p w14:paraId="0595F928" w14:textId="77777777" w:rsidR="00214DDC" w:rsidRPr="00214DDC" w:rsidRDefault="00214DDC" w:rsidP="00214DDC">
            <w:r w:rsidRPr="00214DDC">
              <w:t xml:space="preserve">~20–30 </w:t>
            </w:r>
            <w:proofErr w:type="spellStart"/>
            <w:r w:rsidRPr="00214DDC">
              <w:t>mrd</w:t>
            </w:r>
            <w:proofErr w:type="spellEnd"/>
            <w:r w:rsidRPr="00214DDC">
              <w:t xml:space="preserve"> Ft</w:t>
            </w:r>
          </w:p>
        </w:tc>
      </w:tr>
    </w:tbl>
    <w:p w14:paraId="1BAAF473" w14:textId="77777777" w:rsidR="00214DDC" w:rsidRPr="00214DDC" w:rsidRDefault="00214DDC" w:rsidP="00214DDC">
      <w:r w:rsidRPr="00214DDC">
        <w:t>Összesen: </w:t>
      </w:r>
      <w:r w:rsidRPr="00214DDC">
        <w:rPr>
          <w:b/>
          <w:bCs/>
        </w:rPr>
        <w:t xml:space="preserve">~220–270 </w:t>
      </w:r>
      <w:proofErr w:type="spellStart"/>
      <w:r w:rsidRPr="00214DDC">
        <w:rPr>
          <w:b/>
          <w:bCs/>
        </w:rPr>
        <w:t>mrd</w:t>
      </w:r>
      <w:proofErr w:type="spellEnd"/>
      <w:r w:rsidRPr="00214DDC">
        <w:rPr>
          <w:b/>
          <w:bCs/>
        </w:rPr>
        <w:t xml:space="preserve"> Ft</w:t>
      </w:r>
      <w:r w:rsidRPr="00214DDC">
        <w:t>.</w:t>
      </w:r>
    </w:p>
    <w:p w14:paraId="0870A9BC" w14:textId="77777777" w:rsidR="00214DDC" w:rsidRPr="00214DDC" w:rsidRDefault="00214DDC" w:rsidP="00214DDC">
      <w:r w:rsidRPr="00214DDC">
        <w:pict w14:anchorId="34F555BA">
          <v:rect id="_x0000_i1143" style="width:0;height:0" o:hralign="center" o:hrstd="t" o:hr="t" fillcolor="#a0a0a0" stroked="f"/>
        </w:pict>
      </w:r>
    </w:p>
    <w:p w14:paraId="652C4F7C" w14:textId="77777777" w:rsidR="00214DDC" w:rsidRPr="00214DDC" w:rsidRDefault="00214DDC" w:rsidP="00214DDC">
      <w:pPr>
        <w:rPr>
          <w:b/>
          <w:bCs/>
        </w:rPr>
      </w:pPr>
      <w:r w:rsidRPr="00214DDC">
        <w:rPr>
          <w:b/>
          <w:bCs/>
        </w:rPr>
        <w:t>3. A maradék állomány</w:t>
      </w:r>
    </w:p>
    <w:p w14:paraId="6FF23F1B" w14:textId="77777777" w:rsidR="00214DDC" w:rsidRPr="00214DDC" w:rsidRDefault="00214DDC" w:rsidP="00214DDC">
      <w:r w:rsidRPr="00214DDC">
        <w:t>Ha ezt kivonjuk:</w:t>
      </w:r>
    </w:p>
    <w:p w14:paraId="3B6BE0B3" w14:textId="77777777" w:rsidR="00214DDC" w:rsidRPr="00214DDC" w:rsidRDefault="00214DDC" w:rsidP="00214DDC">
      <w:r w:rsidRPr="00214DDC">
        <w:rPr>
          <w:b/>
          <w:bCs/>
        </w:rPr>
        <w:t>kibocsátás:</w:t>
      </w:r>
      <w:r w:rsidRPr="00214DDC">
        <w:t xml:space="preserve"> 250–300 </w:t>
      </w:r>
      <w:proofErr w:type="spellStart"/>
      <w:r w:rsidRPr="00214DDC">
        <w:t>mrd</w:t>
      </w:r>
      <w:proofErr w:type="spellEnd"/>
      <w:r w:rsidRPr="00214DDC">
        <w:br/>
      </w:r>
      <w:r w:rsidRPr="00214DDC">
        <w:rPr>
          <w:b/>
          <w:bCs/>
        </w:rPr>
        <w:t>felhasználva:</w:t>
      </w:r>
      <w:r w:rsidRPr="00214DDC">
        <w:t xml:space="preserve"> 220–270 </w:t>
      </w:r>
      <w:proofErr w:type="spellStart"/>
      <w:r w:rsidRPr="00214DDC">
        <w:t>mrd</w:t>
      </w:r>
      <w:proofErr w:type="spellEnd"/>
    </w:p>
    <w:p w14:paraId="34981077" w14:textId="77777777" w:rsidR="00214DDC" w:rsidRPr="00214DDC" w:rsidRDefault="00214DDC" w:rsidP="00214DDC">
      <w:r w:rsidRPr="00214DDC">
        <w:t>→ </w:t>
      </w:r>
      <w:r w:rsidRPr="00214DDC">
        <w:rPr>
          <w:b/>
          <w:bCs/>
        </w:rPr>
        <w:t>marad: kb. 2–5 milliárd Ft</w:t>
      </w:r>
    </w:p>
    <w:p w14:paraId="48BC6C1D" w14:textId="77777777" w:rsidR="00214DDC" w:rsidRPr="00214DDC" w:rsidRDefault="00214DDC" w:rsidP="00214DDC">
      <w:r w:rsidRPr="00214DDC">
        <w:t>Ez egybevág a későbbi becslésekkel is, amelyek szerint </w:t>
      </w:r>
      <w:r w:rsidRPr="00214DDC">
        <w:rPr>
          <w:b/>
          <w:bCs/>
        </w:rPr>
        <w:t>néhány milliárd forintnyi jegy maradt a lakosságnál</w:t>
      </w:r>
      <w:r w:rsidRPr="00214DDC">
        <w:t>. </w:t>
      </w:r>
    </w:p>
    <w:p w14:paraId="7F8C67ED" w14:textId="77777777" w:rsidR="00214DDC" w:rsidRPr="00214DDC" w:rsidRDefault="00214DDC" w:rsidP="00214DDC">
      <w:r w:rsidRPr="00214DDC">
        <w:pict w14:anchorId="42E67DA3">
          <v:rect id="_x0000_i1144" style="width:0;height:0" o:hralign="center" o:hrstd="t" o:hr="t" fillcolor="#a0a0a0" stroked="f"/>
        </w:pict>
      </w:r>
    </w:p>
    <w:p w14:paraId="487BF5AB" w14:textId="77777777" w:rsidR="00214DDC" w:rsidRPr="00214DDC" w:rsidRDefault="00214DDC" w:rsidP="00214DDC">
      <w:pPr>
        <w:rPr>
          <w:b/>
          <w:bCs/>
        </w:rPr>
      </w:pPr>
      <w:r w:rsidRPr="00214DDC">
        <w:rPr>
          <w:b/>
          <w:bCs/>
        </w:rPr>
        <w:t>4. Ebből mennyi kerülhetett értékpapírszámlára?</w:t>
      </w:r>
    </w:p>
    <w:p w14:paraId="568C83A7" w14:textId="77777777" w:rsidR="00214DDC" w:rsidRPr="00214DDC" w:rsidRDefault="00214DDC" w:rsidP="00214DDC">
      <w:r w:rsidRPr="00214DDC">
        <w:lastRenderedPageBreak/>
        <w:t>Itt jön a „detektívmunka”.</w:t>
      </w:r>
    </w:p>
    <w:p w14:paraId="67A37209" w14:textId="77777777" w:rsidR="00214DDC" w:rsidRPr="00214DDC" w:rsidRDefault="00214DDC" w:rsidP="00214DDC">
      <w:pPr>
        <w:rPr>
          <w:b/>
          <w:bCs/>
        </w:rPr>
      </w:pPr>
      <w:r w:rsidRPr="00214DDC">
        <w:rPr>
          <w:b/>
          <w:bCs/>
        </w:rPr>
        <w:t>A tőzsdei kereskedés volumene</w:t>
      </w:r>
    </w:p>
    <w:p w14:paraId="045AB158" w14:textId="77777777" w:rsidR="00214DDC" w:rsidRPr="00214DDC" w:rsidRDefault="00214DDC" w:rsidP="00214DDC">
      <w:r w:rsidRPr="00214DDC">
        <w:t>A kárpótlási jegy a</w:t>
      </w:r>
      <w:r w:rsidRPr="00214DDC">
        <w:br/>
      </w:r>
      <w:r w:rsidRPr="00214DDC">
        <w:rPr>
          <w:b/>
          <w:bCs/>
        </w:rPr>
        <w:t>Budapesti Értéktőzsde</w:t>
      </w:r>
      <w:r w:rsidRPr="00214DDC">
        <w:t> terméklistáján volt.</w:t>
      </w:r>
    </w:p>
    <w:p w14:paraId="265229ED" w14:textId="77777777" w:rsidR="00214DDC" w:rsidRPr="00214DDC" w:rsidRDefault="00214DDC" w:rsidP="00214DDC">
      <w:r w:rsidRPr="00214DDC">
        <w:t>A 2000-es években:</w:t>
      </w:r>
    </w:p>
    <w:p w14:paraId="391F4257" w14:textId="77777777" w:rsidR="00214DDC" w:rsidRPr="00214DDC" w:rsidRDefault="00214DDC" w:rsidP="00214DDC">
      <w:pPr>
        <w:numPr>
          <w:ilvl w:val="0"/>
          <w:numId w:val="9"/>
        </w:numPr>
      </w:pPr>
      <w:r w:rsidRPr="00214DDC">
        <w:t>napi forgalom gyakran </w:t>
      </w:r>
      <w:r w:rsidRPr="00214DDC">
        <w:rPr>
          <w:b/>
          <w:bCs/>
        </w:rPr>
        <w:t>1–100 millió Ft</w:t>
      </w:r>
    </w:p>
    <w:p w14:paraId="7F40C3E4" w14:textId="77777777" w:rsidR="00214DDC" w:rsidRPr="00214DDC" w:rsidRDefault="00214DDC" w:rsidP="00214DDC">
      <w:pPr>
        <w:numPr>
          <w:ilvl w:val="0"/>
          <w:numId w:val="9"/>
        </w:numPr>
      </w:pPr>
      <w:r w:rsidRPr="00214DDC">
        <w:t>ritka esetben nagy blokkügyletek (pl. </w:t>
      </w:r>
      <w:r w:rsidRPr="00214DDC">
        <w:rPr>
          <w:b/>
          <w:bCs/>
        </w:rPr>
        <w:t>800 millió Ft-os csomag</w:t>
      </w:r>
      <w:r w:rsidRPr="00214DDC">
        <w:t>). </w:t>
      </w:r>
    </w:p>
    <w:p w14:paraId="72A7FC2F" w14:textId="77777777" w:rsidR="00214DDC" w:rsidRPr="00214DDC" w:rsidRDefault="00214DDC" w:rsidP="00214DDC">
      <w:r w:rsidRPr="00214DDC">
        <w:t>Ez azt mutatja, hogy a ténylegesen </w:t>
      </w:r>
      <w:r w:rsidRPr="00214DDC">
        <w:rPr>
          <w:b/>
          <w:bCs/>
        </w:rPr>
        <w:t>piacon forgó állomány kicsi volt</w:t>
      </w:r>
      <w:r w:rsidRPr="00214DDC">
        <w:t>.</w:t>
      </w:r>
    </w:p>
    <w:p w14:paraId="318288BE" w14:textId="77777777" w:rsidR="00214DDC" w:rsidRPr="00214DDC" w:rsidRDefault="00214DDC" w:rsidP="00214DDC">
      <w:r w:rsidRPr="00214DDC">
        <w:pict w14:anchorId="1F6EB17B">
          <v:rect id="_x0000_i1145" style="width:0;height:0" o:hralign="center" o:hrstd="t" o:hr="t" fillcolor="#a0a0a0" stroked="f"/>
        </w:pict>
      </w:r>
    </w:p>
    <w:p w14:paraId="77C4A9A0" w14:textId="77777777" w:rsidR="00214DDC" w:rsidRPr="00214DDC" w:rsidRDefault="00214DDC" w:rsidP="00214DDC">
      <w:pPr>
        <w:rPr>
          <w:b/>
          <w:bCs/>
        </w:rPr>
      </w:pPr>
      <w:r w:rsidRPr="00214DDC">
        <w:rPr>
          <w:b/>
          <w:bCs/>
        </w:rPr>
        <w:t>A letéti infrastruktúra</w:t>
      </w:r>
    </w:p>
    <w:p w14:paraId="4EAC5FB4" w14:textId="77777777" w:rsidR="00214DDC" w:rsidRPr="00214DDC" w:rsidRDefault="00214DDC" w:rsidP="00214DDC">
      <w:r w:rsidRPr="00214DDC">
        <w:t>A tőzsdei elszámolás a</w:t>
      </w:r>
      <w:r w:rsidRPr="00214DDC">
        <w:br/>
      </w:r>
      <w:r w:rsidRPr="00214DDC">
        <w:rPr>
          <w:b/>
          <w:bCs/>
        </w:rPr>
        <w:t>KELER Zrt.</w:t>
      </w:r>
      <w:r w:rsidRPr="00214DDC">
        <w:t> rendszerén keresztül történt.</w:t>
      </w:r>
    </w:p>
    <w:p w14:paraId="45E04A8A" w14:textId="77777777" w:rsidR="00214DDC" w:rsidRPr="00214DDC" w:rsidRDefault="00214DDC" w:rsidP="00214DDC">
      <w:r w:rsidRPr="00214DDC">
        <w:t>A beszámolók alapján a központi letétben </w:t>
      </w:r>
      <w:r w:rsidRPr="00214DDC">
        <w:rPr>
          <w:b/>
          <w:bCs/>
        </w:rPr>
        <w:t>néhány százmillió Ft</w:t>
      </w:r>
      <w:r w:rsidRPr="00214DDC">
        <w:t> nagyságrendű állomány volt.</w:t>
      </w:r>
    </w:p>
    <w:p w14:paraId="48987B48" w14:textId="77777777" w:rsidR="00214DDC" w:rsidRPr="00214DDC" w:rsidRDefault="00214DDC" w:rsidP="00214DDC">
      <w:r w:rsidRPr="00214DDC">
        <w:t>Tipikus nagyságrend:</w:t>
      </w:r>
    </w:p>
    <w:p w14:paraId="1CBE4942" w14:textId="77777777" w:rsidR="00214DDC" w:rsidRPr="00214DDC" w:rsidRDefault="00214DDC" w:rsidP="00214DDC">
      <w:r w:rsidRPr="00214DDC">
        <w:rPr>
          <w:b/>
          <w:bCs/>
        </w:rPr>
        <w:t>~300–500 millió Ft</w:t>
      </w:r>
    </w:p>
    <w:p w14:paraId="4B0D231F" w14:textId="77777777" w:rsidR="00214DDC" w:rsidRPr="00214DDC" w:rsidRDefault="00214DDC" w:rsidP="00214DDC">
      <w:r w:rsidRPr="00214DDC">
        <w:pict w14:anchorId="749B784C">
          <v:rect id="_x0000_i1146" style="width:0;height:0" o:hralign="center" o:hrstd="t" o:hr="t" fillcolor="#a0a0a0" stroked="f"/>
        </w:pict>
      </w:r>
    </w:p>
    <w:p w14:paraId="5209344D" w14:textId="77777777" w:rsidR="00214DDC" w:rsidRPr="00214DDC" w:rsidRDefault="00214DDC" w:rsidP="00214DDC">
      <w:pPr>
        <w:rPr>
          <w:b/>
          <w:bCs/>
        </w:rPr>
      </w:pPr>
      <w:r w:rsidRPr="00214DDC">
        <w:rPr>
          <w:b/>
          <w:bCs/>
        </w:rPr>
        <w:t>5. Így lehet megbecsülni az értékpapírszámlán lévő állományt</w:t>
      </w:r>
    </w:p>
    <w:p w14:paraId="46285839" w14:textId="77777777" w:rsidR="00214DDC" w:rsidRPr="00214DDC" w:rsidRDefault="00214DDC" w:rsidP="00214DDC">
      <w:r w:rsidRPr="00214DDC">
        <w:t>Most jön az összeillesztés.</w:t>
      </w:r>
    </w:p>
    <w:tbl>
      <w:tblPr>
        <w:tblW w:w="0" w:type="auto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9"/>
        <w:gridCol w:w="1735"/>
      </w:tblGrid>
      <w:tr w:rsidR="00214DDC" w:rsidRPr="00214DDC" w14:paraId="6FC9BF11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0" w:type="dxa"/>
              <w:bottom w:w="137" w:type="dxa"/>
              <w:right w:w="360" w:type="dxa"/>
            </w:tcMar>
            <w:vAlign w:val="bottom"/>
            <w:hideMark/>
          </w:tcPr>
          <w:p w14:paraId="14CD4BEA" w14:textId="77777777" w:rsidR="00214DDC" w:rsidRPr="00214DDC" w:rsidRDefault="00214DDC" w:rsidP="00214DDC">
            <w:pPr>
              <w:rPr>
                <w:b/>
                <w:bCs/>
              </w:rPr>
            </w:pPr>
            <w:r w:rsidRPr="00214DDC">
              <w:rPr>
                <w:b/>
                <w:bCs/>
              </w:rPr>
              <w:t>Kategória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137" w:type="dxa"/>
              <w:bottom w:w="137" w:type="dxa"/>
              <w:right w:w="0" w:type="dxa"/>
            </w:tcMar>
            <w:vAlign w:val="bottom"/>
            <w:hideMark/>
          </w:tcPr>
          <w:p w14:paraId="22E6153E" w14:textId="77777777" w:rsidR="00214DDC" w:rsidRPr="00214DDC" w:rsidRDefault="00214DDC" w:rsidP="00214DDC">
            <w:pPr>
              <w:rPr>
                <w:b/>
                <w:bCs/>
              </w:rPr>
            </w:pPr>
            <w:r w:rsidRPr="00214DDC">
              <w:rPr>
                <w:b/>
                <w:bCs/>
              </w:rPr>
              <w:t>nagyságrend</w:t>
            </w:r>
          </w:p>
        </w:tc>
      </w:tr>
      <w:tr w:rsidR="00214DDC" w:rsidRPr="00214DDC" w14:paraId="19F12D21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360" w:type="dxa"/>
            </w:tcMar>
            <w:vAlign w:val="bottom"/>
            <w:hideMark/>
          </w:tcPr>
          <w:p w14:paraId="29B3DD52" w14:textId="77777777" w:rsidR="00214DDC" w:rsidRPr="00214DDC" w:rsidRDefault="00214DDC" w:rsidP="00214DDC">
            <w:r w:rsidRPr="00214DDC">
              <w:t>összes még létező jegy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37" w:type="dxa"/>
              <w:bottom w:w="137" w:type="dxa"/>
              <w:right w:w="0" w:type="dxa"/>
            </w:tcMar>
            <w:vAlign w:val="bottom"/>
            <w:hideMark/>
          </w:tcPr>
          <w:p w14:paraId="743E6D3A" w14:textId="77777777" w:rsidR="00214DDC" w:rsidRPr="00214DDC" w:rsidRDefault="00214DDC" w:rsidP="00214DDC">
            <w:r w:rsidRPr="00214DDC">
              <w:t xml:space="preserve">~2–5 </w:t>
            </w:r>
            <w:proofErr w:type="spellStart"/>
            <w:r w:rsidRPr="00214DDC">
              <w:t>mrd</w:t>
            </w:r>
            <w:proofErr w:type="spellEnd"/>
            <w:r w:rsidRPr="00214DDC">
              <w:t xml:space="preserve"> Ft</w:t>
            </w:r>
          </w:p>
        </w:tc>
      </w:tr>
      <w:tr w:rsidR="00214DDC" w:rsidRPr="00214DDC" w14:paraId="333353E0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360" w:type="dxa"/>
            </w:tcMar>
            <w:vAlign w:val="bottom"/>
            <w:hideMark/>
          </w:tcPr>
          <w:p w14:paraId="545D038F" w14:textId="77777777" w:rsidR="00214DDC" w:rsidRPr="00214DDC" w:rsidRDefault="00214DDC" w:rsidP="00214DDC">
            <w:r w:rsidRPr="00214DDC">
              <w:t>ebből tőzsdei infrastruktúrában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37" w:type="dxa"/>
              <w:bottom w:w="137" w:type="dxa"/>
              <w:right w:w="0" w:type="dxa"/>
            </w:tcMar>
            <w:vAlign w:val="bottom"/>
            <w:hideMark/>
          </w:tcPr>
          <w:p w14:paraId="0F5E641D" w14:textId="77777777" w:rsidR="00214DDC" w:rsidRPr="00214DDC" w:rsidRDefault="00214DDC" w:rsidP="00214DDC">
            <w:r w:rsidRPr="00214DDC">
              <w:t xml:space="preserve">~0,3–0,5 </w:t>
            </w:r>
            <w:proofErr w:type="spellStart"/>
            <w:r w:rsidRPr="00214DDC">
              <w:t>mrd</w:t>
            </w:r>
            <w:proofErr w:type="spellEnd"/>
            <w:r w:rsidRPr="00214DDC">
              <w:t xml:space="preserve"> Ft</w:t>
            </w:r>
          </w:p>
        </w:tc>
      </w:tr>
      <w:tr w:rsidR="00214DDC" w:rsidRPr="00214DDC" w14:paraId="295EB2D0" w14:textId="77777777">
        <w:trPr>
          <w:tblCellSpacing w:w="15" w:type="dxa"/>
        </w:trPr>
        <w:tc>
          <w:tcPr>
            <w:tcW w:w="0" w:type="auto"/>
            <w:tcMar>
              <w:top w:w="137" w:type="dxa"/>
              <w:left w:w="0" w:type="dxa"/>
              <w:bottom w:w="360" w:type="dxa"/>
              <w:right w:w="360" w:type="dxa"/>
            </w:tcMar>
            <w:vAlign w:val="bottom"/>
            <w:hideMark/>
          </w:tcPr>
          <w:p w14:paraId="532579B6" w14:textId="77777777" w:rsidR="00214DDC" w:rsidRPr="00214DDC" w:rsidRDefault="00214DDC" w:rsidP="00214DDC">
            <w:r w:rsidRPr="00214DDC">
              <w:t>fizikai papír lakosságnál</w:t>
            </w:r>
          </w:p>
        </w:tc>
        <w:tc>
          <w:tcPr>
            <w:tcW w:w="0" w:type="auto"/>
            <w:tcMar>
              <w:top w:w="137" w:type="dxa"/>
              <w:left w:w="137" w:type="dxa"/>
              <w:bottom w:w="360" w:type="dxa"/>
              <w:right w:w="0" w:type="dxa"/>
            </w:tcMar>
            <w:vAlign w:val="bottom"/>
            <w:hideMark/>
          </w:tcPr>
          <w:p w14:paraId="5FBB23F1" w14:textId="77777777" w:rsidR="00214DDC" w:rsidRPr="00214DDC" w:rsidRDefault="00214DDC" w:rsidP="00214DDC">
            <w:r w:rsidRPr="00214DDC">
              <w:t xml:space="preserve">~1,5–4,5 </w:t>
            </w:r>
            <w:proofErr w:type="spellStart"/>
            <w:r w:rsidRPr="00214DDC">
              <w:t>mrd</w:t>
            </w:r>
            <w:proofErr w:type="spellEnd"/>
            <w:r w:rsidRPr="00214DDC">
              <w:t xml:space="preserve"> Ft</w:t>
            </w:r>
          </w:p>
        </w:tc>
      </w:tr>
    </w:tbl>
    <w:p w14:paraId="30FE9C5F" w14:textId="77777777" w:rsidR="00214DDC" w:rsidRPr="00214DDC" w:rsidRDefault="00214DDC" w:rsidP="00214DDC">
      <w:r w:rsidRPr="00214DDC">
        <w:rPr>
          <w:rFonts w:ascii="Segoe UI Emoji" w:hAnsi="Segoe UI Emoji" w:cs="Segoe UI Emoji"/>
        </w:rPr>
        <w:t>👉</w:t>
      </w:r>
      <w:r w:rsidRPr="00214DDC">
        <w:t xml:space="preserve"> Ez azt jelenti:</w:t>
      </w:r>
    </w:p>
    <w:p w14:paraId="32C1B4F1" w14:textId="77777777" w:rsidR="00214DDC" w:rsidRPr="00214DDC" w:rsidRDefault="00214DDC" w:rsidP="00214DDC">
      <w:r w:rsidRPr="00214DDC">
        <w:rPr>
          <w:b/>
          <w:bCs/>
        </w:rPr>
        <w:t>a teljes állomány kb. 10–20%-a lehetett értékpapírszámlán.</w:t>
      </w:r>
    </w:p>
    <w:p w14:paraId="4C473F84" w14:textId="77777777" w:rsidR="00214DDC" w:rsidRPr="00214DDC" w:rsidRDefault="00214DDC" w:rsidP="00214DDC">
      <w:r w:rsidRPr="00214DDC">
        <w:pict w14:anchorId="0B62F9CB">
          <v:rect id="_x0000_i1147" style="width:0;height:0" o:hralign="center" o:hrstd="t" o:hr="t" fillcolor="#a0a0a0" stroked="f"/>
        </w:pict>
      </w:r>
    </w:p>
    <w:p w14:paraId="645C8D1B" w14:textId="77777777" w:rsidR="00214DDC" w:rsidRPr="00214DDC" w:rsidRDefault="00214DDC" w:rsidP="00214DDC">
      <w:pPr>
        <w:rPr>
          <w:b/>
          <w:bCs/>
        </w:rPr>
      </w:pPr>
      <w:r w:rsidRPr="00214DDC">
        <w:rPr>
          <w:b/>
          <w:bCs/>
        </w:rPr>
        <w:t>6. Mit jelent ez darabszámban?</w:t>
      </w:r>
    </w:p>
    <w:p w14:paraId="4D9E4310" w14:textId="77777777" w:rsidR="00214DDC" w:rsidRPr="00214DDC" w:rsidRDefault="00214DDC" w:rsidP="00214DDC">
      <w:r w:rsidRPr="00214DDC">
        <w:lastRenderedPageBreak/>
        <w:t>A leggyakoribb címlet:</w:t>
      </w:r>
    </w:p>
    <w:p w14:paraId="4B7F9920" w14:textId="77777777" w:rsidR="00214DDC" w:rsidRPr="00214DDC" w:rsidRDefault="00214DDC" w:rsidP="00214DDC">
      <w:r w:rsidRPr="00214DDC">
        <w:rPr>
          <w:b/>
          <w:bCs/>
        </w:rPr>
        <w:t>1000 Ft</w:t>
      </w:r>
    </w:p>
    <w:p w14:paraId="79223212" w14:textId="77777777" w:rsidR="00214DDC" w:rsidRPr="00214DDC" w:rsidRDefault="00214DDC" w:rsidP="00214DDC">
      <w:r w:rsidRPr="00214DDC">
        <w:t>Ez alapján:</w:t>
      </w:r>
    </w:p>
    <w:tbl>
      <w:tblPr>
        <w:tblW w:w="0" w:type="auto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2"/>
        <w:gridCol w:w="1932"/>
      </w:tblGrid>
      <w:tr w:rsidR="00214DDC" w:rsidRPr="00214DDC" w14:paraId="443D00F5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0" w:type="dxa"/>
              <w:bottom w:w="137" w:type="dxa"/>
              <w:right w:w="360" w:type="dxa"/>
            </w:tcMar>
            <w:vAlign w:val="bottom"/>
            <w:hideMark/>
          </w:tcPr>
          <w:p w14:paraId="2FE7C763" w14:textId="77777777" w:rsidR="00214DDC" w:rsidRPr="00214DDC" w:rsidRDefault="00214DDC" w:rsidP="00214DDC">
            <w:pPr>
              <w:rPr>
                <w:b/>
                <w:bCs/>
              </w:rPr>
            </w:pPr>
            <w:r w:rsidRPr="00214DDC">
              <w:rPr>
                <w:b/>
                <w:bCs/>
              </w:rPr>
              <w:t>kategória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137" w:type="dxa"/>
              <w:bottom w:w="137" w:type="dxa"/>
              <w:right w:w="0" w:type="dxa"/>
            </w:tcMar>
            <w:vAlign w:val="bottom"/>
            <w:hideMark/>
          </w:tcPr>
          <w:p w14:paraId="69D8FBB3" w14:textId="77777777" w:rsidR="00214DDC" w:rsidRPr="00214DDC" w:rsidRDefault="00214DDC" w:rsidP="00214DDC">
            <w:pPr>
              <w:rPr>
                <w:b/>
                <w:bCs/>
              </w:rPr>
            </w:pPr>
            <w:r w:rsidRPr="00214DDC">
              <w:rPr>
                <w:b/>
                <w:bCs/>
              </w:rPr>
              <w:t>darabszám</w:t>
            </w:r>
          </w:p>
        </w:tc>
      </w:tr>
      <w:tr w:rsidR="00214DDC" w:rsidRPr="00214DDC" w14:paraId="37AC0B4E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360" w:type="dxa"/>
            </w:tcMar>
            <w:vAlign w:val="bottom"/>
            <w:hideMark/>
          </w:tcPr>
          <w:p w14:paraId="735A854D" w14:textId="77777777" w:rsidR="00214DDC" w:rsidRPr="00214DDC" w:rsidRDefault="00214DDC" w:rsidP="00214DDC">
            <w:r w:rsidRPr="00214DDC">
              <w:t>értékpapírszámlán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37" w:type="dxa"/>
              <w:bottom w:w="137" w:type="dxa"/>
              <w:right w:w="0" w:type="dxa"/>
            </w:tcMar>
            <w:vAlign w:val="bottom"/>
            <w:hideMark/>
          </w:tcPr>
          <w:p w14:paraId="72B8D40E" w14:textId="77777777" w:rsidR="00214DDC" w:rsidRPr="00214DDC" w:rsidRDefault="00214DDC" w:rsidP="00214DDC">
            <w:r w:rsidRPr="00214DDC">
              <w:t>~300–500 ezer db</w:t>
            </w:r>
          </w:p>
        </w:tc>
      </w:tr>
      <w:tr w:rsidR="00214DDC" w:rsidRPr="00214DDC" w14:paraId="5624D745" w14:textId="77777777">
        <w:trPr>
          <w:tblCellSpacing w:w="15" w:type="dxa"/>
        </w:trPr>
        <w:tc>
          <w:tcPr>
            <w:tcW w:w="0" w:type="auto"/>
            <w:tcMar>
              <w:top w:w="137" w:type="dxa"/>
              <w:left w:w="0" w:type="dxa"/>
              <w:bottom w:w="360" w:type="dxa"/>
              <w:right w:w="360" w:type="dxa"/>
            </w:tcMar>
            <w:vAlign w:val="bottom"/>
            <w:hideMark/>
          </w:tcPr>
          <w:p w14:paraId="5E3A90AB" w14:textId="77777777" w:rsidR="00214DDC" w:rsidRPr="00214DDC" w:rsidRDefault="00214DDC" w:rsidP="00214DDC">
            <w:r w:rsidRPr="00214DDC">
              <w:t>összes még létező</w:t>
            </w:r>
          </w:p>
        </w:tc>
        <w:tc>
          <w:tcPr>
            <w:tcW w:w="0" w:type="auto"/>
            <w:tcMar>
              <w:top w:w="137" w:type="dxa"/>
              <w:left w:w="137" w:type="dxa"/>
              <w:bottom w:w="360" w:type="dxa"/>
              <w:right w:w="0" w:type="dxa"/>
            </w:tcMar>
            <w:vAlign w:val="bottom"/>
            <w:hideMark/>
          </w:tcPr>
          <w:p w14:paraId="07CCC817" w14:textId="77777777" w:rsidR="00214DDC" w:rsidRPr="00214DDC" w:rsidRDefault="00214DDC" w:rsidP="00214DDC">
            <w:r w:rsidRPr="00214DDC">
              <w:t>~2–5 millió db</w:t>
            </w:r>
          </w:p>
        </w:tc>
      </w:tr>
    </w:tbl>
    <w:p w14:paraId="5E6365C1" w14:textId="77777777" w:rsidR="00214DDC" w:rsidRPr="00214DDC" w:rsidRDefault="00214DDC" w:rsidP="00214DDC">
      <w:r w:rsidRPr="00214DDC">
        <w:pict w14:anchorId="6F158FB9">
          <v:rect id="_x0000_i1148" style="width:0;height:0" o:hralign="center" o:hrstd="t" o:hr="t" fillcolor="#a0a0a0" stroked="f"/>
        </w:pict>
      </w:r>
    </w:p>
    <w:p w14:paraId="26438856" w14:textId="77777777" w:rsidR="00214DDC" w:rsidRPr="00214DDC" w:rsidRDefault="00214DDC" w:rsidP="00214DDC">
      <w:pPr>
        <w:rPr>
          <w:b/>
          <w:bCs/>
        </w:rPr>
      </w:pPr>
      <w:r w:rsidRPr="00214DDC">
        <w:rPr>
          <w:b/>
          <w:bCs/>
        </w:rPr>
        <w:t>7. Miért nincs pontos adat?</w:t>
      </w:r>
    </w:p>
    <w:p w14:paraId="07D22250" w14:textId="77777777" w:rsidR="00214DDC" w:rsidRPr="00214DDC" w:rsidRDefault="00214DDC" w:rsidP="00214DDC">
      <w:r w:rsidRPr="00214DDC">
        <w:t>Három ok miatt:</w:t>
      </w:r>
    </w:p>
    <w:p w14:paraId="237B0D16" w14:textId="77777777" w:rsidR="00214DDC" w:rsidRPr="00214DDC" w:rsidRDefault="00214DDC" w:rsidP="00214DDC">
      <w:pPr>
        <w:numPr>
          <w:ilvl w:val="0"/>
          <w:numId w:val="10"/>
        </w:numPr>
      </w:pPr>
      <w:r w:rsidRPr="00214DDC">
        <w:rPr>
          <w:b/>
          <w:bCs/>
        </w:rPr>
        <w:t xml:space="preserve">nem </w:t>
      </w:r>
      <w:proofErr w:type="spellStart"/>
      <w:r w:rsidRPr="00214DDC">
        <w:rPr>
          <w:b/>
          <w:bCs/>
        </w:rPr>
        <w:t>dematerializált</w:t>
      </w:r>
      <w:proofErr w:type="spellEnd"/>
      <w:r w:rsidRPr="00214DDC">
        <w:rPr>
          <w:b/>
          <w:bCs/>
        </w:rPr>
        <w:t xml:space="preserve"> értékpapír</w:t>
      </w:r>
      <w:r w:rsidRPr="00214DDC">
        <w:t> volt</w:t>
      </w:r>
    </w:p>
    <w:p w14:paraId="42B1DD68" w14:textId="77777777" w:rsidR="00214DDC" w:rsidRPr="00214DDC" w:rsidRDefault="00214DDC" w:rsidP="00214DDC">
      <w:pPr>
        <w:numPr>
          <w:ilvl w:val="0"/>
          <w:numId w:val="10"/>
        </w:numPr>
      </w:pPr>
      <w:r w:rsidRPr="00214DDC">
        <w:t>sok jegy </w:t>
      </w:r>
      <w:r w:rsidRPr="00214DDC">
        <w:rPr>
          <w:b/>
          <w:bCs/>
        </w:rPr>
        <w:t>fiókban maradt</w:t>
      </w:r>
    </w:p>
    <w:p w14:paraId="3C87C582" w14:textId="77777777" w:rsidR="00214DDC" w:rsidRPr="00214DDC" w:rsidRDefault="00214DDC" w:rsidP="00214DDC">
      <w:pPr>
        <w:numPr>
          <w:ilvl w:val="0"/>
          <w:numId w:val="10"/>
        </w:numPr>
      </w:pPr>
      <w:r w:rsidRPr="00214DDC">
        <w:t>az állam </w:t>
      </w:r>
      <w:r w:rsidRPr="00214DDC">
        <w:rPr>
          <w:b/>
          <w:bCs/>
        </w:rPr>
        <w:t>nem vezetett teljes nyilvántartást a bevonásról</w:t>
      </w:r>
      <w:r w:rsidRPr="00214DDC">
        <w:t>. </w:t>
      </w:r>
    </w:p>
    <w:p w14:paraId="3FB0E731" w14:textId="77777777" w:rsidR="00214DDC" w:rsidRPr="00214DDC" w:rsidRDefault="00214DDC" w:rsidP="00214DDC">
      <w:r w:rsidRPr="00214DDC">
        <w:t>Ezért csak becslések léteznek.</w:t>
      </w:r>
    </w:p>
    <w:p w14:paraId="00A209E9" w14:textId="77777777" w:rsidR="00214DDC" w:rsidRPr="00214DDC" w:rsidRDefault="00214DDC" w:rsidP="00214DDC">
      <w:r w:rsidRPr="00214DDC">
        <w:pict w14:anchorId="2937A824">
          <v:rect id="_x0000_i1149" style="width:0;height:0" o:hralign="center" o:hrstd="t" o:hr="t" fillcolor="#a0a0a0" stroked="f"/>
        </w:pict>
      </w:r>
    </w:p>
    <w:p w14:paraId="6362F194" w14:textId="77777777" w:rsidR="00214DDC" w:rsidRPr="00214DDC" w:rsidRDefault="00214DDC" w:rsidP="00214DDC">
      <w:r w:rsidRPr="00214DDC">
        <w:rPr>
          <w:rFonts w:ascii="Segoe UI Emoji" w:hAnsi="Segoe UI Emoji" w:cs="Segoe UI Emoji"/>
        </w:rPr>
        <w:t>✅</w:t>
      </w:r>
      <w:r w:rsidRPr="00214DDC">
        <w:t> </w:t>
      </w:r>
      <w:r w:rsidRPr="00214DDC">
        <w:rPr>
          <w:b/>
          <w:bCs/>
        </w:rPr>
        <w:t>A legreálisabb szakmai becslés</w:t>
      </w:r>
    </w:p>
    <w:p w14:paraId="65DAB4F9" w14:textId="77777777" w:rsidR="00214DDC" w:rsidRPr="00214DDC" w:rsidRDefault="00214DDC" w:rsidP="00214DDC">
      <w:pPr>
        <w:numPr>
          <w:ilvl w:val="0"/>
          <w:numId w:val="11"/>
        </w:numPr>
      </w:pPr>
      <w:r w:rsidRPr="00214DDC">
        <w:t>teljes még létező állomány: </w:t>
      </w:r>
      <w:r w:rsidRPr="00214DDC">
        <w:rPr>
          <w:b/>
          <w:bCs/>
        </w:rPr>
        <w:t>2–5 milliárd Ft</w:t>
      </w:r>
    </w:p>
    <w:p w14:paraId="125DA394" w14:textId="77777777" w:rsidR="00214DDC" w:rsidRPr="00214DDC" w:rsidRDefault="00214DDC" w:rsidP="00214DDC">
      <w:pPr>
        <w:numPr>
          <w:ilvl w:val="0"/>
          <w:numId w:val="11"/>
        </w:numPr>
      </w:pPr>
      <w:r w:rsidRPr="00214DDC">
        <w:t>ebből értékpapírszámlán: </w:t>
      </w:r>
      <w:r w:rsidRPr="00214DDC">
        <w:rPr>
          <w:b/>
          <w:bCs/>
        </w:rPr>
        <w:t>300–500 millió Ft</w:t>
      </w:r>
    </w:p>
    <w:p w14:paraId="2D59268E" w14:textId="77777777" w:rsidR="00214DDC" w:rsidRPr="00214DDC" w:rsidRDefault="00214DDC" w:rsidP="00214DDC">
      <w:r w:rsidRPr="00214DDC">
        <w:pict w14:anchorId="573A3156">
          <v:rect id="_x0000_i1150" style="width:0;height:0" o:hralign="center" o:hrstd="t" o:hr="t" fillcolor="#a0a0a0" stroked="f"/>
        </w:pict>
      </w:r>
    </w:p>
    <w:p w14:paraId="5028DB7E" w14:textId="77777777" w:rsidR="00214DDC" w:rsidRPr="00214DDC" w:rsidRDefault="00214DDC" w:rsidP="00214DDC">
      <w:r w:rsidRPr="00214DDC">
        <w:rPr>
          <w:rFonts w:ascii="Segoe UI Emoji" w:hAnsi="Segoe UI Emoji" w:cs="Segoe UI Emoji"/>
        </w:rPr>
        <w:t>💡</w:t>
      </w:r>
      <w:r w:rsidRPr="00214DDC">
        <w:t xml:space="preserve"> Ha érdekel, meg tudom mutatni azt is, hogy</w:t>
      </w:r>
      <w:r w:rsidRPr="00214DDC">
        <w:br/>
      </w:r>
      <w:r w:rsidRPr="00214DDC">
        <w:rPr>
          <w:b/>
          <w:bCs/>
        </w:rPr>
        <w:t>mely befektetői kör tartotta a kárpótlási jegyek többségét (3 nagyon jellegzetes csoport volt)</w:t>
      </w:r>
      <w:r w:rsidRPr="00214DDC">
        <w:t> — és ez segít megérteni azt is, </w:t>
      </w:r>
      <w:r w:rsidRPr="00214DDC">
        <w:rPr>
          <w:b/>
          <w:bCs/>
        </w:rPr>
        <w:t>miért maradt még mindig pár milliárd forintnyi belőle 30 év után.</w:t>
      </w:r>
      <w:r w:rsidRPr="00214DDC">
        <w:t> Ez a része kifejezetten érdekes pénzügyi szociológia.</w:t>
      </w:r>
    </w:p>
    <w:p w14:paraId="4A795CAB" w14:textId="77777777" w:rsidR="00214DDC" w:rsidRPr="00214DDC" w:rsidRDefault="00214DDC" w:rsidP="00214DDC">
      <w:r w:rsidRPr="00214DDC">
        <w:br/>
      </w:r>
    </w:p>
    <w:p w14:paraId="2CE4FB8A" w14:textId="0B6BD34D" w:rsidR="00214DDC" w:rsidRPr="00214DDC" w:rsidRDefault="00214DDC" w:rsidP="00214DDC">
      <w:pPr>
        <w:pStyle w:val="Listaszerbekezds"/>
        <w:numPr>
          <w:ilvl w:val="0"/>
          <w:numId w:val="22"/>
        </w:numPr>
        <w:rPr>
          <w:i/>
          <w:iCs/>
        </w:rPr>
      </w:pPr>
      <w:r w:rsidRPr="00214DDC">
        <w:rPr>
          <w:i/>
          <w:iCs/>
        </w:rPr>
        <w:t>I</w:t>
      </w:r>
      <w:r w:rsidRPr="00214DDC">
        <w:rPr>
          <w:i/>
          <w:iCs/>
        </w:rPr>
        <w:t>gen, kérem</w:t>
      </w:r>
    </w:p>
    <w:p w14:paraId="6792BACB" w14:textId="77777777" w:rsidR="00214DDC" w:rsidRPr="00214DDC" w:rsidRDefault="00214DDC" w:rsidP="00214DDC">
      <w:r w:rsidRPr="00214DDC">
        <w:br/>
      </w:r>
    </w:p>
    <w:p w14:paraId="0314D98A" w14:textId="77777777" w:rsidR="00214DDC" w:rsidRPr="00214DDC" w:rsidRDefault="00214DDC" w:rsidP="00214DDC">
      <w:r w:rsidRPr="00214DDC">
        <w:lastRenderedPageBreak/>
        <w:t>A kárpótlási jegyek megmaradt állománya (kb. </w:t>
      </w:r>
      <w:r w:rsidRPr="00214DDC">
        <w:rPr>
          <w:b/>
          <w:bCs/>
        </w:rPr>
        <w:t>2–5 milliárd Ft névérték</w:t>
      </w:r>
      <w:r w:rsidRPr="00214DDC">
        <w:t>) nem véletlenszerűen oszlik meg a tulajdonosok között. A piaci visszaemlékezések, brókercégek tapasztalatai és a </w:t>
      </w:r>
      <w:r w:rsidRPr="00214DDC">
        <w:rPr>
          <w:b/>
          <w:bCs/>
        </w:rPr>
        <w:t>Budapesti Értéktőzsde</w:t>
      </w:r>
      <w:r w:rsidRPr="00214DDC">
        <w:t> kereskedési adatai alapján három nagyon jellegzetes befektetői csoport alakult ki.</w:t>
      </w:r>
    </w:p>
    <w:p w14:paraId="51EA23CD" w14:textId="77777777" w:rsidR="00214DDC" w:rsidRPr="00214DDC" w:rsidRDefault="00214DDC" w:rsidP="00214DDC">
      <w:r w:rsidRPr="00214DDC">
        <w:pict w14:anchorId="6E839C49">
          <v:rect id="_x0000_i1151" style="width:0;height:0" o:hralign="center" o:hrstd="t" o:hr="t" fillcolor="#a0a0a0" stroked="f"/>
        </w:pict>
      </w:r>
    </w:p>
    <w:p w14:paraId="1E6C50CF" w14:textId="77777777" w:rsidR="00214DDC" w:rsidRPr="00214DDC" w:rsidRDefault="00214DDC" w:rsidP="00214DDC">
      <w:pPr>
        <w:rPr>
          <w:b/>
          <w:bCs/>
        </w:rPr>
      </w:pPr>
      <w:r w:rsidRPr="00214DDC">
        <w:rPr>
          <w:b/>
          <w:bCs/>
        </w:rPr>
        <w:t>1. „Privatizációs gyűjtők” – a legnagyobb professzionális szereplők</w:t>
      </w:r>
    </w:p>
    <w:p w14:paraId="3C64DDCE" w14:textId="77777777" w:rsidR="00214DDC" w:rsidRPr="00214DDC" w:rsidRDefault="00214DDC" w:rsidP="00214DDC">
      <w:r w:rsidRPr="00214DDC">
        <w:t>A 1990-es években kialakult egy szűk befektetői kör, akik </w:t>
      </w:r>
      <w:r w:rsidRPr="00214DDC">
        <w:rPr>
          <w:b/>
          <w:bCs/>
        </w:rPr>
        <w:t>kifejezetten kárpótlási jegyek felvásárlására szakosodtak</w:t>
      </w:r>
      <w:r w:rsidRPr="00214DDC">
        <w:t>.</w:t>
      </w:r>
    </w:p>
    <w:p w14:paraId="049E020E" w14:textId="77777777" w:rsidR="00214DDC" w:rsidRPr="00214DDC" w:rsidRDefault="00214DDC" w:rsidP="00214DDC">
      <w:pPr>
        <w:rPr>
          <w:b/>
          <w:bCs/>
        </w:rPr>
      </w:pPr>
      <w:r w:rsidRPr="00214DDC">
        <w:rPr>
          <w:b/>
          <w:bCs/>
        </w:rPr>
        <w:t>Hogyan működött</w:t>
      </w:r>
    </w:p>
    <w:p w14:paraId="3CC17AE0" w14:textId="77777777" w:rsidR="00214DDC" w:rsidRPr="00214DDC" w:rsidRDefault="00214DDC" w:rsidP="00214DDC">
      <w:pPr>
        <w:numPr>
          <w:ilvl w:val="0"/>
          <w:numId w:val="12"/>
        </w:numPr>
      </w:pPr>
      <w:r w:rsidRPr="00214DDC">
        <w:t>vidéken és kisvárosokban </w:t>
      </w:r>
      <w:r w:rsidRPr="00214DDC">
        <w:rPr>
          <w:b/>
          <w:bCs/>
        </w:rPr>
        <w:t>diszkont áron felvásárolták</w:t>
      </w:r>
      <w:r w:rsidRPr="00214DDC">
        <w:t> a jegyeket</w:t>
      </w:r>
    </w:p>
    <w:p w14:paraId="6593A828" w14:textId="77777777" w:rsidR="00214DDC" w:rsidRPr="00214DDC" w:rsidRDefault="00214DDC" w:rsidP="00214DDC">
      <w:pPr>
        <w:numPr>
          <w:ilvl w:val="0"/>
          <w:numId w:val="12"/>
        </w:numPr>
      </w:pPr>
      <w:r w:rsidRPr="00214DDC">
        <w:t>tipikusan </w:t>
      </w:r>
      <w:r w:rsidRPr="00214DDC">
        <w:rPr>
          <w:b/>
          <w:bCs/>
        </w:rPr>
        <w:t>30–60% közötti árfolyamon</w:t>
      </w:r>
    </w:p>
    <w:p w14:paraId="6CA6FCFE" w14:textId="77777777" w:rsidR="00214DDC" w:rsidRPr="00214DDC" w:rsidRDefault="00214DDC" w:rsidP="00214DDC">
      <w:pPr>
        <w:numPr>
          <w:ilvl w:val="0"/>
          <w:numId w:val="12"/>
        </w:numPr>
      </w:pPr>
      <w:r w:rsidRPr="00214DDC">
        <w:t>majd nagy csomagban használták privatizációkhoz</w:t>
      </w:r>
    </w:p>
    <w:p w14:paraId="5D447CC8" w14:textId="77777777" w:rsidR="00214DDC" w:rsidRPr="00214DDC" w:rsidRDefault="00214DDC" w:rsidP="00214DDC">
      <w:r w:rsidRPr="00214DDC">
        <w:t>Tipikus célpontok:</w:t>
      </w:r>
    </w:p>
    <w:p w14:paraId="2773DCB3" w14:textId="77777777" w:rsidR="00214DDC" w:rsidRPr="00214DDC" w:rsidRDefault="00214DDC" w:rsidP="00214DDC">
      <w:pPr>
        <w:numPr>
          <w:ilvl w:val="0"/>
          <w:numId w:val="13"/>
        </w:numPr>
      </w:pPr>
      <w:r w:rsidRPr="00214DDC">
        <w:t>állami vállalatok részvényei</w:t>
      </w:r>
    </w:p>
    <w:p w14:paraId="22E682EA" w14:textId="77777777" w:rsidR="00214DDC" w:rsidRPr="00214DDC" w:rsidRDefault="00214DDC" w:rsidP="00214DDC">
      <w:pPr>
        <w:numPr>
          <w:ilvl w:val="0"/>
          <w:numId w:val="13"/>
        </w:numPr>
      </w:pPr>
      <w:r w:rsidRPr="00214DDC">
        <w:t>befektetési alapok</w:t>
      </w:r>
    </w:p>
    <w:p w14:paraId="00391438" w14:textId="77777777" w:rsidR="00214DDC" w:rsidRPr="00214DDC" w:rsidRDefault="00214DDC" w:rsidP="00214DDC">
      <w:pPr>
        <w:numPr>
          <w:ilvl w:val="0"/>
          <w:numId w:val="13"/>
        </w:numPr>
      </w:pPr>
      <w:r w:rsidRPr="00214DDC">
        <w:t>ingatlan- és földárverések</w:t>
      </w:r>
    </w:p>
    <w:p w14:paraId="28C94737" w14:textId="77777777" w:rsidR="00214DDC" w:rsidRPr="00214DDC" w:rsidRDefault="00214DDC" w:rsidP="00214DDC">
      <w:r w:rsidRPr="00214DDC">
        <w:t>A kilencvenes évek közepére ezek a befektetők </w:t>
      </w:r>
      <w:r w:rsidRPr="00214DDC">
        <w:rPr>
          <w:b/>
          <w:bCs/>
        </w:rPr>
        <w:t>több tízmilliárd forintnyi jegyet koncentráltak</w:t>
      </w:r>
      <w:r w:rsidRPr="00214DDC">
        <w:t>.</w:t>
      </w:r>
    </w:p>
    <w:p w14:paraId="4CBDDC87" w14:textId="77777777" w:rsidR="00214DDC" w:rsidRPr="00214DDC" w:rsidRDefault="00214DDC" w:rsidP="00214DDC">
      <w:r w:rsidRPr="00214DDC">
        <w:t>Amikor a privatizáció lezárult, a megmaradt készletük egy részét:</w:t>
      </w:r>
    </w:p>
    <w:p w14:paraId="2AC1FD36" w14:textId="77777777" w:rsidR="00214DDC" w:rsidRPr="00214DDC" w:rsidRDefault="00214DDC" w:rsidP="00214DDC">
      <w:pPr>
        <w:numPr>
          <w:ilvl w:val="0"/>
          <w:numId w:val="14"/>
        </w:numPr>
      </w:pPr>
      <w:r w:rsidRPr="00214DDC">
        <w:t>eladták a tőzsdén</w:t>
      </w:r>
    </w:p>
    <w:p w14:paraId="6F1BD61C" w14:textId="77777777" w:rsidR="00214DDC" w:rsidRPr="00214DDC" w:rsidRDefault="00214DDC" w:rsidP="00214DDC">
      <w:pPr>
        <w:numPr>
          <w:ilvl w:val="0"/>
          <w:numId w:val="14"/>
        </w:numPr>
      </w:pPr>
      <w:r w:rsidRPr="00214DDC">
        <w:t>vagy egyszerűen </w:t>
      </w:r>
      <w:r w:rsidRPr="00214DDC">
        <w:rPr>
          <w:b/>
          <w:bCs/>
        </w:rPr>
        <w:t>bent hagyták értékpapírszámlákon</w:t>
      </w:r>
      <w:r w:rsidRPr="00214DDC">
        <w:t>.</w:t>
      </w:r>
    </w:p>
    <w:p w14:paraId="19F1D3AE" w14:textId="77777777" w:rsidR="00214DDC" w:rsidRPr="00214DDC" w:rsidRDefault="00214DDC" w:rsidP="00214DDC">
      <w:r w:rsidRPr="00214DDC">
        <w:rPr>
          <w:rFonts w:ascii="Segoe UI Emoji" w:hAnsi="Segoe UI Emoji" w:cs="Segoe UI Emoji"/>
        </w:rPr>
        <w:t>👉</w:t>
      </w:r>
      <w:r w:rsidRPr="00214DDC">
        <w:t xml:space="preserve"> A tőzsdei állomány nagy része </w:t>
      </w:r>
      <w:r w:rsidRPr="00214DDC">
        <w:rPr>
          <w:b/>
          <w:bCs/>
        </w:rPr>
        <w:t>tőlük származott</w:t>
      </w:r>
      <w:r w:rsidRPr="00214DDC">
        <w:t>.</w:t>
      </w:r>
    </w:p>
    <w:p w14:paraId="6D527614" w14:textId="77777777" w:rsidR="00214DDC" w:rsidRPr="00214DDC" w:rsidRDefault="00214DDC" w:rsidP="00214DDC">
      <w:r w:rsidRPr="00214DDC">
        <w:pict w14:anchorId="4A0F99E0">
          <v:rect id="_x0000_i1152" style="width:0;height:0" o:hralign="center" o:hrstd="t" o:hr="t" fillcolor="#a0a0a0" stroked="f"/>
        </w:pict>
      </w:r>
    </w:p>
    <w:p w14:paraId="0F88BC21" w14:textId="77777777" w:rsidR="00214DDC" w:rsidRPr="00214DDC" w:rsidRDefault="00214DDC" w:rsidP="00214DDC">
      <w:pPr>
        <w:rPr>
          <w:b/>
          <w:bCs/>
        </w:rPr>
      </w:pPr>
      <w:r w:rsidRPr="00214DDC">
        <w:rPr>
          <w:b/>
          <w:bCs/>
        </w:rPr>
        <w:t>2. Spekuláns befektetők (tőzsdei kereskedők)</w:t>
      </w:r>
    </w:p>
    <w:p w14:paraId="0BA5EFF8" w14:textId="77777777" w:rsidR="00214DDC" w:rsidRPr="00214DDC" w:rsidRDefault="00214DDC" w:rsidP="00214DDC">
      <w:r w:rsidRPr="00214DDC">
        <w:t>A második csoport a klasszikus tőzsdei befektető volt.</w:t>
      </w:r>
    </w:p>
    <w:p w14:paraId="77F3B67C" w14:textId="77777777" w:rsidR="00214DDC" w:rsidRPr="00214DDC" w:rsidRDefault="00214DDC" w:rsidP="00214DDC">
      <w:r w:rsidRPr="00214DDC">
        <w:t>Ők a </w:t>
      </w:r>
      <w:r w:rsidRPr="00214DDC">
        <w:rPr>
          <w:b/>
          <w:bCs/>
        </w:rPr>
        <w:t>Budapesti Értéktőzsde</w:t>
      </w:r>
      <w:r w:rsidRPr="00214DDC">
        <w:t> piacán kereskedtek a jegyekkel.</w:t>
      </w:r>
    </w:p>
    <w:p w14:paraId="5BACB87E" w14:textId="77777777" w:rsidR="00214DDC" w:rsidRPr="00214DDC" w:rsidRDefault="00214DDC" w:rsidP="00214DDC">
      <w:pPr>
        <w:rPr>
          <w:b/>
          <w:bCs/>
        </w:rPr>
      </w:pPr>
      <w:r w:rsidRPr="00214DDC">
        <w:rPr>
          <w:b/>
          <w:bCs/>
        </w:rPr>
        <w:t>Miért volt érdekes?</w:t>
      </w:r>
    </w:p>
    <w:p w14:paraId="0C2EA6F3" w14:textId="77777777" w:rsidR="00214DDC" w:rsidRPr="00214DDC" w:rsidRDefault="00214DDC" w:rsidP="00214DDC">
      <w:r w:rsidRPr="00214DDC">
        <w:t>A kárpótlási jegy ára gyakran:</w:t>
      </w:r>
    </w:p>
    <w:p w14:paraId="74C75E57" w14:textId="77777777" w:rsidR="00214DDC" w:rsidRPr="00214DDC" w:rsidRDefault="00214DDC" w:rsidP="00214DDC">
      <w:pPr>
        <w:numPr>
          <w:ilvl w:val="0"/>
          <w:numId w:val="15"/>
        </w:numPr>
      </w:pPr>
      <w:r w:rsidRPr="00214DDC">
        <w:rPr>
          <w:b/>
          <w:bCs/>
        </w:rPr>
        <w:t>nagy diszkonttal forgott</w:t>
      </w:r>
      <w:r w:rsidRPr="00214DDC">
        <w:t> (20–50%)</w:t>
      </w:r>
    </w:p>
    <w:p w14:paraId="1F7B13F0" w14:textId="77777777" w:rsidR="00214DDC" w:rsidRPr="00214DDC" w:rsidRDefault="00214DDC" w:rsidP="00214DDC">
      <w:pPr>
        <w:numPr>
          <w:ilvl w:val="0"/>
          <w:numId w:val="15"/>
        </w:numPr>
      </w:pPr>
      <w:r w:rsidRPr="00214DDC">
        <w:lastRenderedPageBreak/>
        <w:t>időnként hirtelen megugrott, amikor új felhasználási lehetőség jelent meg.</w:t>
      </w:r>
    </w:p>
    <w:p w14:paraId="4FB89A0E" w14:textId="77777777" w:rsidR="00214DDC" w:rsidRPr="00214DDC" w:rsidRDefault="00214DDC" w:rsidP="00214DDC">
      <w:r w:rsidRPr="00214DDC">
        <w:t>Példák ilyen eseményekre:</w:t>
      </w:r>
    </w:p>
    <w:p w14:paraId="77FAE9F1" w14:textId="77777777" w:rsidR="00214DDC" w:rsidRPr="00214DDC" w:rsidRDefault="00214DDC" w:rsidP="00214DDC">
      <w:pPr>
        <w:numPr>
          <w:ilvl w:val="0"/>
          <w:numId w:val="16"/>
        </w:numPr>
      </w:pPr>
      <w:r w:rsidRPr="00214DDC">
        <w:t>privatizációs aukciók</w:t>
      </w:r>
    </w:p>
    <w:p w14:paraId="6FEDC11A" w14:textId="77777777" w:rsidR="00214DDC" w:rsidRPr="00214DDC" w:rsidRDefault="00214DDC" w:rsidP="00214DDC">
      <w:pPr>
        <w:numPr>
          <w:ilvl w:val="0"/>
          <w:numId w:val="16"/>
        </w:numPr>
      </w:pPr>
      <w:r w:rsidRPr="00214DDC">
        <w:t>új törvények</w:t>
      </w:r>
    </w:p>
    <w:p w14:paraId="0F15FAB5" w14:textId="77777777" w:rsidR="00214DDC" w:rsidRPr="00214DDC" w:rsidRDefault="00214DDC" w:rsidP="00214DDC">
      <w:pPr>
        <w:numPr>
          <w:ilvl w:val="0"/>
          <w:numId w:val="16"/>
        </w:numPr>
      </w:pPr>
      <w:r w:rsidRPr="00214DDC">
        <w:t>földprogramok</w:t>
      </w:r>
    </w:p>
    <w:p w14:paraId="593FB9C2" w14:textId="77777777" w:rsidR="00214DDC" w:rsidRPr="00214DDC" w:rsidRDefault="00214DDC" w:rsidP="00214DDC">
      <w:r w:rsidRPr="00214DDC">
        <w:t xml:space="preserve">Ezért sok </w:t>
      </w:r>
      <w:proofErr w:type="spellStart"/>
      <w:r w:rsidRPr="00214DDC">
        <w:t>trader</w:t>
      </w:r>
      <w:proofErr w:type="spellEnd"/>
      <w:r w:rsidRPr="00214DDC">
        <w:t> </w:t>
      </w:r>
      <w:r w:rsidRPr="00214DDC">
        <w:rPr>
          <w:b/>
          <w:bCs/>
        </w:rPr>
        <w:t>opcionális értékként</w:t>
      </w:r>
      <w:r w:rsidRPr="00214DDC">
        <w:t> kezelte.</w:t>
      </w:r>
    </w:p>
    <w:p w14:paraId="7CC636AB" w14:textId="77777777" w:rsidR="00214DDC" w:rsidRPr="00214DDC" w:rsidRDefault="00214DDC" w:rsidP="00214DDC">
      <w:r w:rsidRPr="00214DDC">
        <w:t>Jellemző pozícióméret:</w:t>
      </w:r>
    </w:p>
    <w:p w14:paraId="5B2C2D3D" w14:textId="77777777" w:rsidR="00214DDC" w:rsidRPr="00214DDC" w:rsidRDefault="00214DDC" w:rsidP="00214DDC">
      <w:pPr>
        <w:numPr>
          <w:ilvl w:val="0"/>
          <w:numId w:val="17"/>
        </w:numPr>
      </w:pPr>
      <w:r w:rsidRPr="00214DDC">
        <w:rPr>
          <w:b/>
          <w:bCs/>
        </w:rPr>
        <w:t>néhány százezer – néhány millió Ft névérték</w:t>
      </w:r>
    </w:p>
    <w:p w14:paraId="48D06563" w14:textId="77777777" w:rsidR="00214DDC" w:rsidRPr="00214DDC" w:rsidRDefault="00214DDC" w:rsidP="00214DDC">
      <w:r w:rsidRPr="00214DDC">
        <w:t>Ez a réteg adta a napi forgalmat.</w:t>
      </w:r>
    </w:p>
    <w:p w14:paraId="7DCE53D6" w14:textId="77777777" w:rsidR="00214DDC" w:rsidRPr="00214DDC" w:rsidRDefault="00214DDC" w:rsidP="00214DDC">
      <w:r w:rsidRPr="00214DDC">
        <w:pict w14:anchorId="538EFBDE">
          <v:rect id="_x0000_i1153" style="width:0;height:0" o:hralign="center" o:hrstd="t" o:hr="t" fillcolor="#a0a0a0" stroked="f"/>
        </w:pict>
      </w:r>
    </w:p>
    <w:p w14:paraId="6F7346E1" w14:textId="77777777" w:rsidR="00214DDC" w:rsidRPr="00214DDC" w:rsidRDefault="00214DDC" w:rsidP="00214DDC">
      <w:pPr>
        <w:rPr>
          <w:b/>
          <w:bCs/>
        </w:rPr>
      </w:pPr>
      <w:r w:rsidRPr="00214DDC">
        <w:rPr>
          <w:b/>
          <w:bCs/>
        </w:rPr>
        <w:t>3. „Elfelejtett” lakossági tulajdonosok</w:t>
      </w:r>
    </w:p>
    <w:p w14:paraId="3473159B" w14:textId="77777777" w:rsidR="00214DDC" w:rsidRPr="00214DDC" w:rsidRDefault="00214DDC" w:rsidP="00214DDC">
      <w:r w:rsidRPr="00214DDC">
        <w:t>A legnagyobb darabszámú, de pénzben kisebb csoport.</w:t>
      </w:r>
    </w:p>
    <w:p w14:paraId="3E10BC7E" w14:textId="77777777" w:rsidR="00214DDC" w:rsidRPr="00214DDC" w:rsidRDefault="00214DDC" w:rsidP="00214DDC">
      <w:r w:rsidRPr="00214DDC">
        <w:t>Sok ember:</w:t>
      </w:r>
    </w:p>
    <w:p w14:paraId="231BF7CE" w14:textId="77777777" w:rsidR="00214DDC" w:rsidRPr="00214DDC" w:rsidRDefault="00214DDC" w:rsidP="00214DDC">
      <w:pPr>
        <w:numPr>
          <w:ilvl w:val="0"/>
          <w:numId w:val="18"/>
        </w:numPr>
      </w:pPr>
      <w:r w:rsidRPr="00214DDC">
        <w:t>megkapta a kárpótlási jegyet</w:t>
      </w:r>
    </w:p>
    <w:p w14:paraId="02FE5F00" w14:textId="77777777" w:rsidR="00214DDC" w:rsidRPr="00214DDC" w:rsidRDefault="00214DDC" w:rsidP="00214DDC">
      <w:pPr>
        <w:numPr>
          <w:ilvl w:val="0"/>
          <w:numId w:val="18"/>
        </w:numPr>
      </w:pPr>
      <w:r w:rsidRPr="00214DDC">
        <w:rPr>
          <w:b/>
          <w:bCs/>
        </w:rPr>
        <w:t>soha nem használta fel</w:t>
      </w:r>
    </w:p>
    <w:p w14:paraId="738F2936" w14:textId="77777777" w:rsidR="00214DDC" w:rsidRPr="00214DDC" w:rsidRDefault="00214DDC" w:rsidP="00214DDC">
      <w:pPr>
        <w:numPr>
          <w:ilvl w:val="0"/>
          <w:numId w:val="18"/>
        </w:numPr>
      </w:pPr>
      <w:r w:rsidRPr="00214DDC">
        <w:t>és </w:t>
      </w:r>
      <w:r w:rsidRPr="00214DDC">
        <w:rPr>
          <w:b/>
          <w:bCs/>
        </w:rPr>
        <w:t>nem is adta el</w:t>
      </w:r>
      <w:r w:rsidRPr="00214DDC">
        <w:t>.</w:t>
      </w:r>
    </w:p>
    <w:p w14:paraId="562CEEE2" w14:textId="77777777" w:rsidR="00214DDC" w:rsidRPr="00214DDC" w:rsidRDefault="00214DDC" w:rsidP="00214DDC">
      <w:r w:rsidRPr="00214DDC">
        <w:t>Tipikus okok:</w:t>
      </w:r>
    </w:p>
    <w:p w14:paraId="14D54505" w14:textId="77777777" w:rsidR="00214DDC" w:rsidRPr="00214DDC" w:rsidRDefault="00214DDC" w:rsidP="00214DDC">
      <w:pPr>
        <w:numPr>
          <w:ilvl w:val="0"/>
          <w:numId w:val="19"/>
        </w:numPr>
      </w:pPr>
      <w:r w:rsidRPr="00214DDC">
        <w:t>meghalt a tulajdonos</w:t>
      </w:r>
    </w:p>
    <w:p w14:paraId="54C5A064" w14:textId="77777777" w:rsidR="00214DDC" w:rsidRPr="00214DDC" w:rsidRDefault="00214DDC" w:rsidP="00214DDC">
      <w:pPr>
        <w:numPr>
          <w:ilvl w:val="0"/>
          <w:numId w:val="19"/>
        </w:numPr>
      </w:pPr>
      <w:r w:rsidRPr="00214DDC">
        <w:t>az örökösök nem tudtak róla</w:t>
      </w:r>
    </w:p>
    <w:p w14:paraId="3CA6F26C" w14:textId="77777777" w:rsidR="00214DDC" w:rsidRPr="00214DDC" w:rsidRDefault="00214DDC" w:rsidP="00214DDC">
      <w:pPr>
        <w:numPr>
          <w:ilvl w:val="0"/>
          <w:numId w:val="19"/>
        </w:numPr>
      </w:pPr>
      <w:r w:rsidRPr="00214DDC">
        <w:t>elveszett vagy fiókban maradt</w:t>
      </w:r>
    </w:p>
    <w:p w14:paraId="6BAEE7C2" w14:textId="77777777" w:rsidR="00214DDC" w:rsidRPr="00214DDC" w:rsidRDefault="00214DDC" w:rsidP="00214DDC">
      <w:pPr>
        <w:numPr>
          <w:ilvl w:val="0"/>
          <w:numId w:val="19"/>
        </w:numPr>
      </w:pPr>
      <w:r w:rsidRPr="00214DDC">
        <w:t>túl kis értéknek tűnt eladni.</w:t>
      </w:r>
    </w:p>
    <w:p w14:paraId="2FFDE51B" w14:textId="77777777" w:rsidR="00214DDC" w:rsidRPr="00214DDC" w:rsidRDefault="00214DDC" w:rsidP="00214DDC">
      <w:r w:rsidRPr="00214DDC">
        <w:t>Ezért a még létező állomány </w:t>
      </w:r>
      <w:r w:rsidRPr="00214DDC">
        <w:rPr>
          <w:b/>
          <w:bCs/>
        </w:rPr>
        <w:t>nagy része fizikailag a lakosságnál maradt</w:t>
      </w:r>
      <w:r w:rsidRPr="00214DDC">
        <w:t>.</w:t>
      </w:r>
    </w:p>
    <w:p w14:paraId="3A4AF861" w14:textId="77777777" w:rsidR="00214DDC" w:rsidRPr="00214DDC" w:rsidRDefault="00214DDC" w:rsidP="00214DDC">
      <w:r w:rsidRPr="00214DDC">
        <w:pict w14:anchorId="2F615728">
          <v:rect id="_x0000_i1154" style="width:0;height:0" o:hralign="center" o:hrstd="t" o:hr="t" fillcolor="#a0a0a0" stroked="f"/>
        </w:pict>
      </w:r>
    </w:p>
    <w:p w14:paraId="69276439" w14:textId="77777777" w:rsidR="00214DDC" w:rsidRPr="00214DDC" w:rsidRDefault="00214DDC" w:rsidP="00214DDC">
      <w:pPr>
        <w:rPr>
          <w:b/>
          <w:bCs/>
        </w:rPr>
      </w:pPr>
      <w:r w:rsidRPr="00214DDC">
        <w:rPr>
          <w:b/>
          <w:bCs/>
        </w:rPr>
        <w:t>Hogyan oszlott meg a megmaradt állomány?</w:t>
      </w:r>
    </w:p>
    <w:p w14:paraId="273CC762" w14:textId="77777777" w:rsidR="00214DDC" w:rsidRPr="00214DDC" w:rsidRDefault="00214DDC" w:rsidP="00214DDC">
      <w:r w:rsidRPr="00214DDC">
        <w:t>Durva becslés:</w:t>
      </w:r>
    </w:p>
    <w:tbl>
      <w:tblPr>
        <w:tblW w:w="0" w:type="auto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7"/>
        <w:gridCol w:w="1110"/>
      </w:tblGrid>
      <w:tr w:rsidR="00214DDC" w:rsidRPr="00214DDC" w14:paraId="42F43E7B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0" w:type="dxa"/>
              <w:bottom w:w="137" w:type="dxa"/>
              <w:right w:w="360" w:type="dxa"/>
            </w:tcMar>
            <w:vAlign w:val="bottom"/>
            <w:hideMark/>
          </w:tcPr>
          <w:p w14:paraId="61B9CAEC" w14:textId="77777777" w:rsidR="00214DDC" w:rsidRPr="00214DDC" w:rsidRDefault="00214DDC" w:rsidP="00214DDC">
            <w:pPr>
              <w:rPr>
                <w:b/>
                <w:bCs/>
              </w:rPr>
            </w:pPr>
            <w:r w:rsidRPr="00214DDC">
              <w:rPr>
                <w:b/>
                <w:bCs/>
              </w:rPr>
              <w:lastRenderedPageBreak/>
              <w:t>befektetői csoport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137" w:type="dxa"/>
              <w:bottom w:w="137" w:type="dxa"/>
              <w:right w:w="0" w:type="dxa"/>
            </w:tcMar>
            <w:vAlign w:val="bottom"/>
            <w:hideMark/>
          </w:tcPr>
          <w:p w14:paraId="2FAAB526" w14:textId="77777777" w:rsidR="00214DDC" w:rsidRPr="00214DDC" w:rsidRDefault="00214DDC" w:rsidP="00214DDC">
            <w:pPr>
              <w:rPr>
                <w:b/>
                <w:bCs/>
              </w:rPr>
            </w:pPr>
            <w:r w:rsidRPr="00214DDC">
              <w:rPr>
                <w:b/>
                <w:bCs/>
              </w:rPr>
              <w:t>állomány</w:t>
            </w:r>
          </w:p>
        </w:tc>
      </w:tr>
      <w:tr w:rsidR="00214DDC" w:rsidRPr="00214DDC" w14:paraId="797B6C7F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360" w:type="dxa"/>
            </w:tcMar>
            <w:vAlign w:val="bottom"/>
            <w:hideMark/>
          </w:tcPr>
          <w:p w14:paraId="2F0DE00F" w14:textId="77777777" w:rsidR="00214DDC" w:rsidRPr="00214DDC" w:rsidRDefault="00214DDC" w:rsidP="00214DDC">
            <w:r w:rsidRPr="00214DDC">
              <w:t>professzionális gyűjtők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37" w:type="dxa"/>
              <w:bottom w:w="137" w:type="dxa"/>
              <w:right w:w="0" w:type="dxa"/>
            </w:tcMar>
            <w:vAlign w:val="bottom"/>
            <w:hideMark/>
          </w:tcPr>
          <w:p w14:paraId="42595E17" w14:textId="77777777" w:rsidR="00214DDC" w:rsidRPr="00214DDC" w:rsidRDefault="00214DDC" w:rsidP="00214DDC">
            <w:r w:rsidRPr="00214DDC">
              <w:t>30–40%</w:t>
            </w:r>
          </w:p>
        </w:tc>
      </w:tr>
      <w:tr w:rsidR="00214DDC" w:rsidRPr="00214DDC" w14:paraId="236176E9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360" w:type="dxa"/>
            </w:tcMar>
            <w:vAlign w:val="bottom"/>
            <w:hideMark/>
          </w:tcPr>
          <w:p w14:paraId="0EFE43AB" w14:textId="77777777" w:rsidR="00214DDC" w:rsidRPr="00214DDC" w:rsidRDefault="00214DDC" w:rsidP="00214DDC">
            <w:r w:rsidRPr="00214DDC">
              <w:t>tőzsdei spekulánsok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37" w:type="dxa"/>
              <w:bottom w:w="137" w:type="dxa"/>
              <w:right w:w="0" w:type="dxa"/>
            </w:tcMar>
            <w:vAlign w:val="bottom"/>
            <w:hideMark/>
          </w:tcPr>
          <w:p w14:paraId="4B76B097" w14:textId="77777777" w:rsidR="00214DDC" w:rsidRPr="00214DDC" w:rsidRDefault="00214DDC" w:rsidP="00214DDC">
            <w:r w:rsidRPr="00214DDC">
              <w:t>10–20%</w:t>
            </w:r>
          </w:p>
        </w:tc>
      </w:tr>
      <w:tr w:rsidR="00214DDC" w:rsidRPr="00214DDC" w14:paraId="04BC7222" w14:textId="77777777">
        <w:trPr>
          <w:tblCellSpacing w:w="15" w:type="dxa"/>
        </w:trPr>
        <w:tc>
          <w:tcPr>
            <w:tcW w:w="0" w:type="auto"/>
            <w:tcMar>
              <w:top w:w="137" w:type="dxa"/>
              <w:left w:w="0" w:type="dxa"/>
              <w:bottom w:w="360" w:type="dxa"/>
              <w:right w:w="360" w:type="dxa"/>
            </w:tcMar>
            <w:vAlign w:val="bottom"/>
            <w:hideMark/>
          </w:tcPr>
          <w:p w14:paraId="6D1B8B41" w14:textId="77777777" w:rsidR="00214DDC" w:rsidRPr="00214DDC" w:rsidRDefault="00214DDC" w:rsidP="00214DDC">
            <w:r w:rsidRPr="00214DDC">
              <w:t>lakossági „elfelejtett” tulajdonosok</w:t>
            </w:r>
          </w:p>
        </w:tc>
        <w:tc>
          <w:tcPr>
            <w:tcW w:w="0" w:type="auto"/>
            <w:tcMar>
              <w:top w:w="137" w:type="dxa"/>
              <w:left w:w="137" w:type="dxa"/>
              <w:bottom w:w="360" w:type="dxa"/>
              <w:right w:w="0" w:type="dxa"/>
            </w:tcMar>
            <w:vAlign w:val="bottom"/>
            <w:hideMark/>
          </w:tcPr>
          <w:p w14:paraId="54BA28CF" w14:textId="77777777" w:rsidR="00214DDC" w:rsidRPr="00214DDC" w:rsidRDefault="00214DDC" w:rsidP="00214DDC">
            <w:r w:rsidRPr="00214DDC">
              <w:t>40–60%</w:t>
            </w:r>
          </w:p>
        </w:tc>
      </w:tr>
    </w:tbl>
    <w:p w14:paraId="4C73292A" w14:textId="77777777" w:rsidR="00214DDC" w:rsidRPr="00214DDC" w:rsidRDefault="00214DDC" w:rsidP="00214DDC">
      <w:r w:rsidRPr="00214DDC">
        <w:pict w14:anchorId="44595566">
          <v:rect id="_x0000_i1155" style="width:0;height:0" o:hralign="center" o:hrstd="t" o:hr="t" fillcolor="#a0a0a0" stroked="f"/>
        </w:pict>
      </w:r>
    </w:p>
    <w:p w14:paraId="78FF0D8A" w14:textId="77777777" w:rsidR="00214DDC" w:rsidRPr="00214DDC" w:rsidRDefault="00214DDC" w:rsidP="00214DDC">
      <w:pPr>
        <w:rPr>
          <w:b/>
          <w:bCs/>
        </w:rPr>
      </w:pPr>
      <w:r w:rsidRPr="00214DDC">
        <w:rPr>
          <w:b/>
          <w:bCs/>
        </w:rPr>
        <w:t>Egy érdekes piaci sajátosság</w:t>
      </w:r>
    </w:p>
    <w:p w14:paraId="6BB76CCD" w14:textId="77777777" w:rsidR="00214DDC" w:rsidRPr="00214DDC" w:rsidRDefault="00214DDC" w:rsidP="00214DDC">
      <w:r w:rsidRPr="00214DDC">
        <w:t>A kárpótlási jegy ára sokáig </w:t>
      </w:r>
      <w:r w:rsidRPr="00214DDC">
        <w:rPr>
          <w:b/>
          <w:bCs/>
        </w:rPr>
        <w:t>nem gazdasági értéket tükrözött</w:t>
      </w:r>
      <w:r w:rsidRPr="00214DDC">
        <w:t>, hanem egyfajta „politikai opciót”.</w:t>
      </w:r>
    </w:p>
    <w:p w14:paraId="76D5F678" w14:textId="77777777" w:rsidR="00214DDC" w:rsidRPr="00214DDC" w:rsidRDefault="00214DDC" w:rsidP="00214DDC">
      <w:r w:rsidRPr="00214DDC">
        <w:t>A befektetők abban reménykedtek, hogy az állam:</w:t>
      </w:r>
    </w:p>
    <w:p w14:paraId="095D5F7F" w14:textId="77777777" w:rsidR="00214DDC" w:rsidRPr="00214DDC" w:rsidRDefault="00214DDC" w:rsidP="00214DDC">
      <w:pPr>
        <w:numPr>
          <w:ilvl w:val="0"/>
          <w:numId w:val="20"/>
        </w:numPr>
      </w:pPr>
      <w:r w:rsidRPr="00214DDC">
        <w:t>új privatizációs lehetőséget nyit</w:t>
      </w:r>
    </w:p>
    <w:p w14:paraId="5E252F07" w14:textId="77777777" w:rsidR="00214DDC" w:rsidRPr="00214DDC" w:rsidRDefault="00214DDC" w:rsidP="00214DDC">
      <w:pPr>
        <w:numPr>
          <w:ilvl w:val="0"/>
          <w:numId w:val="20"/>
        </w:numPr>
      </w:pPr>
      <w:r w:rsidRPr="00214DDC">
        <w:t>földprogramot indít</w:t>
      </w:r>
    </w:p>
    <w:p w14:paraId="5389F99B" w14:textId="77777777" w:rsidR="00214DDC" w:rsidRPr="00214DDC" w:rsidRDefault="00214DDC" w:rsidP="00214DDC">
      <w:pPr>
        <w:numPr>
          <w:ilvl w:val="0"/>
          <w:numId w:val="20"/>
        </w:numPr>
      </w:pPr>
      <w:r w:rsidRPr="00214DDC">
        <w:t>vagy </w:t>
      </w:r>
      <w:r w:rsidRPr="00214DDC">
        <w:rPr>
          <w:b/>
          <w:bCs/>
        </w:rPr>
        <w:t>beválthatóvá teszi készpénzre</w:t>
      </w:r>
      <w:r w:rsidRPr="00214DDC">
        <w:t>.</w:t>
      </w:r>
    </w:p>
    <w:p w14:paraId="6F3995E2" w14:textId="77777777" w:rsidR="00214DDC" w:rsidRPr="00214DDC" w:rsidRDefault="00214DDC" w:rsidP="00214DDC">
      <w:r w:rsidRPr="00214DDC">
        <w:t>Ez a remény tartotta életben a piacot még akkor is, amikor a privatizáció már lezárult.</w:t>
      </w:r>
    </w:p>
    <w:p w14:paraId="0F37F27F" w14:textId="77777777" w:rsidR="00214DDC" w:rsidRPr="00214DDC" w:rsidRDefault="00214DDC" w:rsidP="00214DDC">
      <w:r w:rsidRPr="00214DDC">
        <w:pict w14:anchorId="322E08EA">
          <v:rect id="_x0000_i1156" style="width:0;height:0" o:hralign="center" o:hrstd="t" o:hr="t" fillcolor="#a0a0a0" stroked="f"/>
        </w:pict>
      </w:r>
    </w:p>
    <w:p w14:paraId="705E9B1F" w14:textId="77777777" w:rsidR="00214DDC" w:rsidRPr="00214DDC" w:rsidRDefault="00214DDC" w:rsidP="00214DDC">
      <w:r w:rsidRPr="00214DDC">
        <w:rPr>
          <w:rFonts w:ascii="Segoe UI Emoji" w:hAnsi="Segoe UI Emoji" w:cs="Segoe UI Emoji"/>
        </w:rPr>
        <w:t>✅</w:t>
      </w:r>
      <w:r w:rsidRPr="00214DDC">
        <w:t> </w:t>
      </w:r>
      <w:r w:rsidRPr="00214DDC">
        <w:rPr>
          <w:b/>
          <w:bCs/>
        </w:rPr>
        <w:t>Összefoglalva</w:t>
      </w:r>
    </w:p>
    <w:p w14:paraId="7871DBCF" w14:textId="77777777" w:rsidR="00214DDC" w:rsidRPr="00214DDC" w:rsidRDefault="00214DDC" w:rsidP="00214DDC">
      <w:r w:rsidRPr="00214DDC">
        <w:t>A ma még létező kárpótlási jegyek nagy része:</w:t>
      </w:r>
    </w:p>
    <w:p w14:paraId="430A959A" w14:textId="77777777" w:rsidR="00214DDC" w:rsidRPr="00214DDC" w:rsidRDefault="00214DDC" w:rsidP="00214DDC">
      <w:pPr>
        <w:numPr>
          <w:ilvl w:val="0"/>
          <w:numId w:val="21"/>
        </w:numPr>
      </w:pPr>
      <w:r w:rsidRPr="00214DDC">
        <w:t>vagy </w:t>
      </w:r>
      <w:r w:rsidRPr="00214DDC">
        <w:rPr>
          <w:b/>
          <w:bCs/>
        </w:rPr>
        <w:t>régi privatizációs befektetőknél</w:t>
      </w:r>
    </w:p>
    <w:p w14:paraId="081A0319" w14:textId="77777777" w:rsidR="00214DDC" w:rsidRPr="00214DDC" w:rsidRDefault="00214DDC" w:rsidP="00214DDC">
      <w:pPr>
        <w:numPr>
          <w:ilvl w:val="0"/>
          <w:numId w:val="21"/>
        </w:numPr>
      </w:pPr>
      <w:r w:rsidRPr="00214DDC">
        <w:t>vagy </w:t>
      </w:r>
      <w:r w:rsidRPr="00214DDC">
        <w:rPr>
          <w:b/>
          <w:bCs/>
        </w:rPr>
        <w:t>elfelejtett lakossági papírként</w:t>
      </w:r>
    </w:p>
    <w:p w14:paraId="68F59ADD" w14:textId="77777777" w:rsidR="00214DDC" w:rsidRPr="00214DDC" w:rsidRDefault="00214DDC" w:rsidP="00214DDC">
      <w:r w:rsidRPr="00214DDC">
        <w:t>maradt fenn, és csak </w:t>
      </w:r>
      <w:r w:rsidRPr="00214DDC">
        <w:rPr>
          <w:b/>
          <w:bCs/>
        </w:rPr>
        <w:t>néhány százmillió Ft</w:t>
      </w:r>
      <w:r w:rsidRPr="00214DDC">
        <w:t> került ténylegesen értékpapírszámlákra és tőzsdei forgalomba.</w:t>
      </w:r>
    </w:p>
    <w:p w14:paraId="314306BF" w14:textId="77777777" w:rsidR="00214DDC" w:rsidRPr="00214DDC" w:rsidRDefault="00214DDC" w:rsidP="00214DDC">
      <w:r w:rsidRPr="00214DDC">
        <w:pict w14:anchorId="2B18D133">
          <v:rect id="_x0000_i1157" style="width:0;height:0" o:hralign="center" o:hrstd="t" o:hr="t" fillcolor="#a0a0a0" stroked="f"/>
        </w:pict>
      </w:r>
    </w:p>
    <w:p w14:paraId="7366ADE4" w14:textId="77777777" w:rsidR="00214DDC" w:rsidRPr="00214DDC" w:rsidRDefault="00214DDC" w:rsidP="00214DDC">
      <w:r w:rsidRPr="00214DDC">
        <w:t>Ha szeretnéd, azt is meg tudom mutatni, hogy </w:t>
      </w:r>
      <w:r w:rsidRPr="00214DDC">
        <w:rPr>
          <w:b/>
          <w:bCs/>
        </w:rPr>
        <w:t>volt egy meglepő árfolyam-anomália a kárpótlási jegyeknél a 2000-es években</w:t>
      </w:r>
      <w:r w:rsidRPr="00214DDC">
        <w:t>, ami miatt sok pénzügyi szakember szerint az egyik </w:t>
      </w:r>
      <w:r w:rsidRPr="00214DDC">
        <w:rPr>
          <w:b/>
          <w:bCs/>
        </w:rPr>
        <w:t>legfurcsább eszköz volt a magyar tőzsde történetében</w:t>
      </w:r>
      <w:r w:rsidRPr="00214DDC">
        <w:t>.</w:t>
      </w:r>
    </w:p>
    <w:p w14:paraId="24CA0C1E" w14:textId="77777777" w:rsidR="00214DDC" w:rsidRDefault="00214DDC"/>
    <w:sectPr w:rsidR="00214D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A6442"/>
    <w:multiLevelType w:val="multilevel"/>
    <w:tmpl w:val="2C88A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D039B7"/>
    <w:multiLevelType w:val="multilevel"/>
    <w:tmpl w:val="BA40B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513149"/>
    <w:multiLevelType w:val="multilevel"/>
    <w:tmpl w:val="EFE6D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341EDA"/>
    <w:multiLevelType w:val="multilevel"/>
    <w:tmpl w:val="87764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855286"/>
    <w:multiLevelType w:val="multilevel"/>
    <w:tmpl w:val="33DE1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957CB9"/>
    <w:multiLevelType w:val="multilevel"/>
    <w:tmpl w:val="2ADEC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ED26F1"/>
    <w:multiLevelType w:val="multilevel"/>
    <w:tmpl w:val="27542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7FD7545"/>
    <w:multiLevelType w:val="multilevel"/>
    <w:tmpl w:val="56F08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C0F167F"/>
    <w:multiLevelType w:val="multilevel"/>
    <w:tmpl w:val="80720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F193A00"/>
    <w:multiLevelType w:val="multilevel"/>
    <w:tmpl w:val="94B67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F497075"/>
    <w:multiLevelType w:val="multilevel"/>
    <w:tmpl w:val="15A80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3B212BE"/>
    <w:multiLevelType w:val="hybridMultilevel"/>
    <w:tmpl w:val="6D249864"/>
    <w:lvl w:ilvl="0" w:tplc="3904AD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6820CD"/>
    <w:multiLevelType w:val="multilevel"/>
    <w:tmpl w:val="06F67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7F7426"/>
    <w:multiLevelType w:val="multilevel"/>
    <w:tmpl w:val="70F85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0AA6334"/>
    <w:multiLevelType w:val="multilevel"/>
    <w:tmpl w:val="27961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5864E09"/>
    <w:multiLevelType w:val="multilevel"/>
    <w:tmpl w:val="DF6E2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B8F516E"/>
    <w:multiLevelType w:val="multilevel"/>
    <w:tmpl w:val="7F1CF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CFE39B4"/>
    <w:multiLevelType w:val="multilevel"/>
    <w:tmpl w:val="C0201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2AF0D5F"/>
    <w:multiLevelType w:val="multilevel"/>
    <w:tmpl w:val="32765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55806E6"/>
    <w:multiLevelType w:val="hybridMultilevel"/>
    <w:tmpl w:val="8486ADC6"/>
    <w:lvl w:ilvl="0" w:tplc="152475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CB14DF"/>
    <w:multiLevelType w:val="multilevel"/>
    <w:tmpl w:val="E31E8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B1D55C4"/>
    <w:multiLevelType w:val="multilevel"/>
    <w:tmpl w:val="325A0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E857705"/>
    <w:multiLevelType w:val="multilevel"/>
    <w:tmpl w:val="8E920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26547099">
    <w:abstractNumId w:val="10"/>
  </w:num>
  <w:num w:numId="2" w16cid:durableId="2136829639">
    <w:abstractNumId w:val="17"/>
  </w:num>
  <w:num w:numId="3" w16cid:durableId="1614633652">
    <w:abstractNumId w:val="9"/>
  </w:num>
  <w:num w:numId="4" w16cid:durableId="350693275">
    <w:abstractNumId w:val="21"/>
  </w:num>
  <w:num w:numId="5" w16cid:durableId="912549814">
    <w:abstractNumId w:val="4"/>
  </w:num>
  <w:num w:numId="6" w16cid:durableId="620192031">
    <w:abstractNumId w:val="1"/>
  </w:num>
  <w:num w:numId="7" w16cid:durableId="1897350911">
    <w:abstractNumId w:val="12"/>
  </w:num>
  <w:num w:numId="8" w16cid:durableId="1354920926">
    <w:abstractNumId w:val="16"/>
  </w:num>
  <w:num w:numId="9" w16cid:durableId="935481411">
    <w:abstractNumId w:val="20"/>
  </w:num>
  <w:num w:numId="10" w16cid:durableId="787243778">
    <w:abstractNumId w:val="2"/>
  </w:num>
  <w:num w:numId="11" w16cid:durableId="529029701">
    <w:abstractNumId w:val="6"/>
  </w:num>
  <w:num w:numId="12" w16cid:durableId="753745342">
    <w:abstractNumId w:val="14"/>
  </w:num>
  <w:num w:numId="13" w16cid:durableId="1979333245">
    <w:abstractNumId w:val="15"/>
  </w:num>
  <w:num w:numId="14" w16cid:durableId="1912539755">
    <w:abstractNumId w:val="7"/>
  </w:num>
  <w:num w:numId="15" w16cid:durableId="1206065156">
    <w:abstractNumId w:val="18"/>
  </w:num>
  <w:num w:numId="16" w16cid:durableId="134688417">
    <w:abstractNumId w:val="22"/>
  </w:num>
  <w:num w:numId="17" w16cid:durableId="851526174">
    <w:abstractNumId w:val="8"/>
  </w:num>
  <w:num w:numId="18" w16cid:durableId="1128401860">
    <w:abstractNumId w:val="13"/>
  </w:num>
  <w:num w:numId="19" w16cid:durableId="1546335617">
    <w:abstractNumId w:val="0"/>
  </w:num>
  <w:num w:numId="20" w16cid:durableId="1041049812">
    <w:abstractNumId w:val="3"/>
  </w:num>
  <w:num w:numId="21" w16cid:durableId="431166712">
    <w:abstractNumId w:val="5"/>
  </w:num>
  <w:num w:numId="22" w16cid:durableId="2110927418">
    <w:abstractNumId w:val="11"/>
  </w:num>
  <w:num w:numId="23" w16cid:durableId="48289485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DDC"/>
    <w:rsid w:val="00214DDC"/>
    <w:rsid w:val="00FE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8C9C9"/>
  <w15:chartTrackingRefBased/>
  <w15:docId w15:val="{7E9A6A4F-EC8D-4A5C-BE14-3162684BE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14D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14D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14D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14D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14D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14D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14D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14D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14D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14D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14D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14D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14DDC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14DDC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14DD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14DD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14DD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14DD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14D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14D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14D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14D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14D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14DD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14DD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14DDC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14D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14DDC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14D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1151</Words>
  <Characters>7947</Characters>
  <Application>Microsoft Office Word</Application>
  <DocSecurity>0</DocSecurity>
  <Lines>66</Lines>
  <Paragraphs>18</Paragraphs>
  <ScaleCrop>false</ScaleCrop>
  <Company/>
  <LinksUpToDate>false</LinksUpToDate>
  <CharactersWithSpaces>9080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Zelei</dc:creator>
  <cp:keywords/>
  <dc:description/>
  <cp:lastModifiedBy>Zelei</cp:lastModifiedBy>
  <cp:revision>1</cp:revision>
  <dcterms:created xsi:type="dcterms:W3CDTF">2026-03-07T08:05:00Z</dcterms:created>
  <dcterms:modified xsi:type="dcterms:W3CDTF">2026-03-07T08:12:00Z</dcterms:modified>
</cp:coreProperties>
</file>